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46" w:rsidRDefault="00CC1857">
      <w:pPr>
        <w:spacing w:after="9"/>
        <w:ind w:left="0" w:right="108" w:firstLine="0"/>
        <w:jc w:val="center"/>
      </w:pPr>
      <w:r>
        <w:rPr>
          <w:sz w:val="28"/>
        </w:rPr>
        <w:t>令和８</w:t>
      </w:r>
      <w:r w:rsidR="00545A2A">
        <w:rPr>
          <w:sz w:val="28"/>
        </w:rPr>
        <w:t>年度 高知市</w:t>
      </w:r>
      <w:r w:rsidR="0029081D">
        <w:rPr>
          <w:sz w:val="28"/>
        </w:rPr>
        <w:t>社会教育指導員</w:t>
      </w:r>
      <w:r w:rsidR="00545A2A">
        <w:rPr>
          <w:sz w:val="28"/>
        </w:rPr>
        <w:t xml:space="preserve">募集要項 </w:t>
      </w:r>
    </w:p>
    <w:p w:rsidR="00323346" w:rsidRDefault="00545A2A">
      <w:pPr>
        <w:spacing w:after="131"/>
        <w:ind w:left="0" w:firstLine="0"/>
      </w:pPr>
      <w:r>
        <w:t xml:space="preserve"> </w:t>
      </w:r>
    </w:p>
    <w:p w:rsidR="00323346" w:rsidRDefault="00021823" w:rsidP="00021823">
      <w:r>
        <w:t xml:space="preserve">１　</w:t>
      </w:r>
      <w:r w:rsidR="00012DB9">
        <w:t>職務</w:t>
      </w:r>
      <w:r w:rsidR="00545A2A">
        <w:t xml:space="preserve">内容…裏面に記載 </w:t>
      </w:r>
    </w:p>
    <w:p w:rsidR="00323346" w:rsidRDefault="00021823" w:rsidP="00021823">
      <w:r>
        <w:t xml:space="preserve">２　</w:t>
      </w:r>
      <w:r w:rsidR="00545A2A">
        <w:t>任用人数…</w:t>
      </w:r>
      <w:r w:rsidR="0029081D">
        <w:t>７</w:t>
      </w:r>
      <w:r w:rsidR="00545A2A">
        <w:t>名</w:t>
      </w:r>
      <w:r w:rsidR="00786250">
        <w:t>（内訳：文化振興課４名</w:t>
      </w:r>
      <w:r w:rsidR="00CC1857">
        <w:t>、</w:t>
      </w:r>
      <w:r w:rsidR="00786250">
        <w:t>鏡公民館１名</w:t>
      </w:r>
      <w:r w:rsidR="00CC1857">
        <w:t>、</w:t>
      </w:r>
      <w:r w:rsidR="00786250">
        <w:t>土佐山公民館１名</w:t>
      </w:r>
      <w:r w:rsidR="00CC1857">
        <w:t>、</w:t>
      </w:r>
      <w:r w:rsidR="00786250">
        <w:t>春野公民館１名）</w:t>
      </w:r>
    </w:p>
    <w:p w:rsidR="00786250" w:rsidRDefault="00786250" w:rsidP="00021823">
      <w:r>
        <w:t xml:space="preserve">　　　　　　　　　　※</w:t>
      </w:r>
      <w:r w:rsidR="00CC3C70">
        <w:t>所在地</w:t>
      </w:r>
      <w:r>
        <w:t>は裏面に記載</w:t>
      </w:r>
    </w:p>
    <w:p w:rsidR="00323346" w:rsidRDefault="00021823" w:rsidP="00021823">
      <w:r>
        <w:t xml:space="preserve">３　</w:t>
      </w:r>
      <w:r w:rsidR="00545A2A">
        <w:t xml:space="preserve">身分…会計年度任用職員 </w:t>
      </w:r>
    </w:p>
    <w:p w:rsidR="00323346" w:rsidRDefault="00021823" w:rsidP="00021823">
      <w:r>
        <w:t xml:space="preserve">４　</w:t>
      </w:r>
      <w:r w:rsidR="00545A2A">
        <w:t>任用期間・</w:t>
      </w:r>
      <w:r w:rsidR="00786250">
        <w:t>勤務場所</w:t>
      </w:r>
      <w:r w:rsidR="00545A2A">
        <w:t>・</w:t>
      </w:r>
      <w:r w:rsidR="00786250">
        <w:t>給与・</w:t>
      </w:r>
      <w:r w:rsidR="00545A2A">
        <w:t xml:space="preserve">待遇等…裏面に記載 </w:t>
      </w:r>
    </w:p>
    <w:p w:rsidR="0078388A" w:rsidRDefault="00021823" w:rsidP="005167D9">
      <w:pPr>
        <w:ind w:left="210" w:hangingChars="100" w:hanging="210"/>
      </w:pPr>
      <w:r>
        <w:t xml:space="preserve">５　</w:t>
      </w:r>
      <w:r w:rsidR="00545A2A">
        <w:t xml:space="preserve">応募資格 </w:t>
      </w:r>
      <w:r w:rsidR="005167D9">
        <w:t>…</w:t>
      </w:r>
      <w:r w:rsidR="0029081D">
        <w:t>学校教育法</w:t>
      </w:r>
      <w:r w:rsidR="00DB26BC">
        <w:t>(昭和22年法律第26号</w:t>
      </w:r>
      <w:r w:rsidR="00DB26BC">
        <w:rPr>
          <w:rFonts w:hint="eastAsia"/>
        </w:rPr>
        <w:t>)</w:t>
      </w:r>
      <w:r w:rsidR="0029081D">
        <w:t>に基づく大学（短期大学を除く</w:t>
      </w:r>
      <w:r w:rsidR="00DB26BC">
        <w:t>。</w:t>
      </w:r>
      <w:r w:rsidR="0029081D">
        <w:t>）を卒業した者であって</w:t>
      </w:r>
      <w:r w:rsidR="00CC1857">
        <w:t>、</w:t>
      </w:r>
      <w:r w:rsidR="0029081D">
        <w:t>次の要件のいずれかを満たすこと。</w:t>
      </w:r>
    </w:p>
    <w:p w:rsidR="000636D3" w:rsidRDefault="00D21903" w:rsidP="0078388A">
      <w:pPr>
        <w:pStyle w:val="a3"/>
        <w:numPr>
          <w:ilvl w:val="0"/>
          <w:numId w:val="10"/>
        </w:numPr>
        <w:spacing w:after="2" w:line="372" w:lineRule="auto"/>
        <w:ind w:leftChars="0"/>
      </w:pPr>
      <w:r>
        <w:t>社会教育法（</w:t>
      </w:r>
      <w:r w:rsidR="00C33391">
        <w:t>昭和24年法律第207号。以下「法」という。）第９条の５の</w:t>
      </w:r>
      <w:r w:rsidR="0029081D">
        <w:t>規定</w:t>
      </w:r>
      <w:r w:rsidR="00C33391">
        <w:t>による</w:t>
      </w:r>
      <w:r w:rsidR="0029081D">
        <w:t>社会教育</w:t>
      </w:r>
      <w:r>
        <w:t>主</w:t>
      </w:r>
    </w:p>
    <w:p w:rsidR="00021823" w:rsidRDefault="0029081D" w:rsidP="00D21903">
      <w:pPr>
        <w:spacing w:after="2" w:line="372" w:lineRule="auto"/>
        <w:ind w:leftChars="204" w:left="428" w:rightChars="-16" w:right="-34" w:firstLine="0"/>
      </w:pPr>
      <w:r>
        <w:t>事の講習を修了し</w:t>
      </w:r>
      <w:r w:rsidR="00CC1857">
        <w:t>、</w:t>
      </w:r>
      <w:r w:rsidR="00767580">
        <w:t>又は教育職員の普通免許状を有する者</w:t>
      </w:r>
      <w:r w:rsidR="00C33391">
        <w:t>で</w:t>
      </w:r>
      <w:r w:rsidR="00CC1857">
        <w:t>、</w:t>
      </w:r>
      <w:r w:rsidR="00C33391">
        <w:t>教育に関係ある職に３年以上</w:t>
      </w:r>
      <w:r w:rsidR="00F249A7">
        <w:t>従事</w:t>
      </w:r>
      <w:r w:rsidR="00C33391">
        <w:t>した経験を有する</w:t>
      </w:r>
      <w:r w:rsidR="00F249A7">
        <w:t>こと</w:t>
      </w:r>
      <w:r w:rsidR="00C33391">
        <w:t>。</w:t>
      </w:r>
    </w:p>
    <w:p w:rsidR="0078388A" w:rsidRDefault="00C33391" w:rsidP="0078388A">
      <w:pPr>
        <w:pStyle w:val="a3"/>
        <w:numPr>
          <w:ilvl w:val="0"/>
          <w:numId w:val="10"/>
        </w:numPr>
        <w:spacing w:after="2" w:line="372" w:lineRule="auto"/>
        <w:ind w:leftChars="0"/>
      </w:pPr>
      <w:r>
        <w:t>法第９条の４第１号ロに規定する社会教育主事補</w:t>
      </w:r>
      <w:r w:rsidR="00F249A7">
        <w:t>の職と同等以上の職に３年以上従事した経験</w:t>
      </w:r>
      <w:r w:rsidR="00767580">
        <w:t>を</w:t>
      </w:r>
    </w:p>
    <w:p w:rsidR="0078388A" w:rsidRDefault="00F249A7" w:rsidP="00BF0AB4">
      <w:pPr>
        <w:spacing w:after="2" w:line="372" w:lineRule="auto"/>
        <w:ind w:left="8" w:firstLineChars="200" w:firstLine="420"/>
      </w:pPr>
      <w:r>
        <w:t>有すること。</w:t>
      </w:r>
    </w:p>
    <w:p w:rsidR="000636D3" w:rsidRDefault="0011680C" w:rsidP="0078388A">
      <w:pPr>
        <w:pStyle w:val="a3"/>
        <w:numPr>
          <w:ilvl w:val="0"/>
          <w:numId w:val="10"/>
        </w:numPr>
        <w:spacing w:after="2" w:line="372" w:lineRule="auto"/>
        <w:ind w:leftChars="0"/>
      </w:pPr>
      <w:r>
        <w:rPr>
          <w:rFonts w:hint="eastAsia"/>
        </w:rPr>
        <w:t>前</w:t>
      </w:r>
      <w:r w:rsidR="00767580">
        <w:rPr>
          <w:rFonts w:hint="eastAsia"/>
        </w:rPr>
        <w:t>(1)</w:t>
      </w:r>
      <w:r w:rsidR="00CC1857">
        <w:rPr>
          <w:rFonts w:hint="eastAsia"/>
        </w:rPr>
        <w:t>、</w:t>
      </w:r>
      <w:r w:rsidR="00767580">
        <w:rPr>
          <w:rFonts w:hint="eastAsia"/>
        </w:rPr>
        <w:t>(2)</w:t>
      </w:r>
      <w:r w:rsidR="000636D3">
        <w:rPr>
          <w:rFonts w:hint="eastAsia"/>
        </w:rPr>
        <w:t>に掲げるもののほか、社会教育に関する学識経験を有すること。</w:t>
      </w:r>
    </w:p>
    <w:p w:rsidR="00323346" w:rsidRDefault="000636D3" w:rsidP="00BF0AB4">
      <w:pPr>
        <w:ind w:left="8" w:firstLineChars="300" w:firstLine="630"/>
      </w:pPr>
      <w:r>
        <w:t>※</w:t>
      </w:r>
      <w:r w:rsidR="000016BA">
        <w:t xml:space="preserve">　</w:t>
      </w:r>
      <w:r w:rsidR="00545A2A">
        <w:t>上記の応募資格を有する者であっても</w:t>
      </w:r>
      <w:r w:rsidR="00CC1857">
        <w:t>、</w:t>
      </w:r>
      <w:r w:rsidR="00545A2A">
        <w:t xml:space="preserve">次のいずれかに該当する者は応募できません。 </w:t>
      </w:r>
    </w:p>
    <w:p w:rsidR="0078388A" w:rsidRDefault="0078388A" w:rsidP="00D21903">
      <w:pPr>
        <w:ind w:leftChars="200" w:left="630" w:hangingChars="100" w:hanging="210"/>
      </w:pPr>
      <w:r>
        <w:rPr>
          <w:rFonts w:hint="eastAsia"/>
        </w:rPr>
        <w:t>ア</w:t>
      </w:r>
      <w:r w:rsidR="000016BA">
        <w:rPr>
          <w:rFonts w:hint="eastAsia"/>
        </w:rPr>
        <w:t xml:space="preserve">　</w:t>
      </w:r>
      <w:r w:rsidR="00545A2A">
        <w:t>禁錮以上の刑に処せされ</w:t>
      </w:r>
      <w:r w:rsidR="00CC1857">
        <w:t>、</w:t>
      </w:r>
      <w:r w:rsidR="00545A2A">
        <w:t xml:space="preserve">その執行を終わるまで又はその執行を受けることがなくなるまでの者 </w:t>
      </w:r>
    </w:p>
    <w:p w:rsidR="00323346" w:rsidRDefault="0078388A" w:rsidP="00BF0AB4">
      <w:pPr>
        <w:ind w:left="8" w:firstLineChars="200" w:firstLine="420"/>
      </w:pPr>
      <w:r>
        <w:t xml:space="preserve">イ　</w:t>
      </w:r>
      <w:r w:rsidR="00ED0559">
        <w:t>当該</w:t>
      </w:r>
      <w:r w:rsidR="00545A2A">
        <w:t>地方公共団体において懲戒免職の処分を受け</w:t>
      </w:r>
      <w:r w:rsidR="00CC1857">
        <w:t>、</w:t>
      </w:r>
      <w:r w:rsidR="00545A2A">
        <w:t xml:space="preserve">当該処分の日から２年を経過しない者 </w:t>
      </w:r>
    </w:p>
    <w:p w:rsidR="00C0478F" w:rsidRDefault="0078388A" w:rsidP="00BF0AB4">
      <w:pPr>
        <w:spacing w:after="0" w:line="373" w:lineRule="auto"/>
        <w:ind w:leftChars="204" w:left="638" w:hangingChars="100" w:hanging="210"/>
      </w:pPr>
      <w:r>
        <w:t xml:space="preserve">ウ　</w:t>
      </w:r>
      <w:r w:rsidR="00545A2A">
        <w:t>日本国憲法施行の日以後において</w:t>
      </w:r>
      <w:r w:rsidR="00CC1857">
        <w:t>、</w:t>
      </w:r>
      <w:r w:rsidR="00545A2A">
        <w:t>日本国憲法又はその下に成立した政府を暴力で破壊することを主張する政党その他の団体を結成し</w:t>
      </w:r>
      <w:r w:rsidR="00CC1857">
        <w:t>、</w:t>
      </w:r>
      <w:r w:rsidR="00545A2A">
        <w:t xml:space="preserve">又はこれに加入した者 </w:t>
      </w:r>
    </w:p>
    <w:p w:rsidR="00323346" w:rsidRDefault="00021823" w:rsidP="00021823">
      <w:pPr>
        <w:ind w:left="0" w:firstLine="0"/>
      </w:pPr>
      <w:r>
        <w:t xml:space="preserve">６　</w:t>
      </w:r>
      <w:r w:rsidR="0040571D">
        <w:t>申込</w:t>
      </w:r>
      <w:r w:rsidR="00C0478F">
        <w:t>方法</w:t>
      </w:r>
      <w:r w:rsidR="00545A2A">
        <w:t xml:space="preserve"> </w:t>
      </w:r>
    </w:p>
    <w:p w:rsidR="00284AE2" w:rsidRDefault="00284AE2" w:rsidP="00BF0AB4">
      <w:pPr>
        <w:pStyle w:val="a3"/>
        <w:numPr>
          <w:ilvl w:val="0"/>
          <w:numId w:val="11"/>
        </w:numPr>
        <w:ind w:leftChars="0"/>
      </w:pPr>
      <w:r>
        <w:t>受付期間</w:t>
      </w:r>
      <w:r w:rsidR="00CC1857">
        <w:t xml:space="preserve">　令和８</w:t>
      </w:r>
      <w:r w:rsidR="00A82C2F">
        <w:t>年１</w:t>
      </w:r>
      <w:r>
        <w:t>月</w:t>
      </w:r>
      <w:r w:rsidR="00CC1857">
        <w:t>29</w:t>
      </w:r>
      <w:r>
        <w:t>日（</w:t>
      </w:r>
      <w:r w:rsidR="009644E1">
        <w:t>木</w:t>
      </w:r>
      <w:r>
        <w:t>）～令和</w:t>
      </w:r>
      <w:r w:rsidR="00CC1857">
        <w:t>８</w:t>
      </w:r>
      <w:r>
        <w:t>年２月</w:t>
      </w:r>
      <w:r w:rsidR="00CC1857">
        <w:t>４</w:t>
      </w:r>
      <w:r>
        <w:t>日（</w:t>
      </w:r>
      <w:r w:rsidR="003F3B30">
        <w:t>水</w:t>
      </w:r>
      <w:r>
        <w:t>）</w:t>
      </w:r>
      <w:r w:rsidR="008027AB">
        <w:t xml:space="preserve">　※郵送又は持参</w:t>
      </w:r>
      <w:r>
        <w:t xml:space="preserve"> </w:t>
      </w:r>
    </w:p>
    <w:p w:rsidR="00284AE2" w:rsidRDefault="00284AE2" w:rsidP="00BF0AB4">
      <w:pPr>
        <w:pStyle w:val="a3"/>
        <w:numPr>
          <w:ilvl w:val="0"/>
          <w:numId w:val="11"/>
        </w:numPr>
        <w:ind w:leftChars="0"/>
      </w:pPr>
      <w:r>
        <w:t>受付時間</w:t>
      </w:r>
      <w:r w:rsidR="00A82C2F">
        <w:t xml:space="preserve">　</w:t>
      </w:r>
      <w:r>
        <w:t>日・月</w:t>
      </w:r>
      <w:r w:rsidR="00A221D9">
        <w:t>曜</w:t>
      </w:r>
      <w:r w:rsidR="00F17055">
        <w:t>日、</w:t>
      </w:r>
      <w:r>
        <w:t xml:space="preserve">祝日を除く平日の午前８時30分～午後５時15分 </w:t>
      </w:r>
    </w:p>
    <w:p w:rsidR="00021823" w:rsidRDefault="00284AE2" w:rsidP="00BF0AB4">
      <w:pPr>
        <w:pStyle w:val="a3"/>
        <w:numPr>
          <w:ilvl w:val="0"/>
          <w:numId w:val="11"/>
        </w:numPr>
        <w:ind w:leftChars="0"/>
      </w:pPr>
      <w:r>
        <w:t>受付場所</w:t>
      </w:r>
      <w:r w:rsidR="00A82C2F">
        <w:t xml:space="preserve">　</w:t>
      </w:r>
      <w:r w:rsidR="00A221D9">
        <w:t>高知市文化プラザかるぽーと８階</w:t>
      </w:r>
      <w:r w:rsidR="00767580">
        <w:t xml:space="preserve">　文化振興課（高知市九反田２－１）</w:t>
      </w:r>
    </w:p>
    <w:p w:rsidR="00021823" w:rsidRDefault="00284AE2" w:rsidP="00BF0AB4">
      <w:pPr>
        <w:pStyle w:val="a3"/>
        <w:numPr>
          <w:ilvl w:val="0"/>
          <w:numId w:val="11"/>
        </w:numPr>
        <w:ind w:leftChars="0"/>
      </w:pPr>
      <w:r>
        <w:t>必要書類</w:t>
      </w:r>
      <w:r w:rsidR="00A82C2F">
        <w:t xml:space="preserve">　ア　</w:t>
      </w:r>
      <w:r>
        <w:t>履歴書（市販の物に写真を貼付してください。）</w:t>
      </w:r>
    </w:p>
    <w:p w:rsidR="00021823" w:rsidRDefault="00A82C2F" w:rsidP="00021823">
      <w:pPr>
        <w:ind w:left="0" w:firstLineChars="800" w:firstLine="1680"/>
      </w:pPr>
      <w:r>
        <w:rPr>
          <w:rFonts w:hint="eastAsia"/>
        </w:rPr>
        <w:t xml:space="preserve">イ　</w:t>
      </w:r>
      <w:r w:rsidR="001108C1">
        <w:rPr>
          <w:rFonts w:hint="eastAsia"/>
        </w:rPr>
        <w:t>応募資格の保有を証明するもの。</w:t>
      </w:r>
    </w:p>
    <w:p w:rsidR="001108C1" w:rsidRDefault="00A82C2F" w:rsidP="00021823">
      <w:pPr>
        <w:ind w:left="0" w:firstLineChars="800" w:firstLine="1680"/>
      </w:pPr>
      <w:r>
        <w:rPr>
          <w:rFonts w:hint="eastAsia"/>
        </w:rPr>
        <w:t xml:space="preserve">ウ　</w:t>
      </w:r>
      <w:r w:rsidR="001B142A">
        <w:rPr>
          <w:rFonts w:hint="eastAsia"/>
        </w:rPr>
        <w:t>欠格条項申告書</w:t>
      </w:r>
    </w:p>
    <w:p w:rsidR="008027AB" w:rsidRDefault="008027AB" w:rsidP="008027AB">
      <w:pPr>
        <w:spacing w:after="2" w:line="372" w:lineRule="auto"/>
        <w:ind w:leftChars="204" w:left="848" w:hangingChars="200" w:hanging="420"/>
      </w:pPr>
      <w:r>
        <w:t xml:space="preserve">　※　郵送による申込は</w:t>
      </w:r>
      <w:r w:rsidR="00CC1857">
        <w:t>、</w:t>
      </w:r>
      <w:r>
        <w:t>送信用封筒の表に「応募書類在中」と朱書きし</w:t>
      </w:r>
      <w:r w:rsidR="00CC1857">
        <w:t>、</w:t>
      </w:r>
      <w:r>
        <w:t>必ず簡易書留にてお申込みください。</w:t>
      </w:r>
      <w:r>
        <w:rPr>
          <w:rFonts w:hint="eastAsia"/>
        </w:rPr>
        <w:t>イの</w:t>
      </w:r>
      <w:r>
        <w:t>資格保有を証明するものについては</w:t>
      </w:r>
      <w:r w:rsidR="00CC1857">
        <w:t>、</w:t>
      </w:r>
      <w:r>
        <w:t>コピーを同封し</w:t>
      </w:r>
      <w:r w:rsidR="00CC1857">
        <w:t>、</w:t>
      </w:r>
      <w:r>
        <w:t xml:space="preserve">面接当日に必ず原本をご持参ください。 </w:t>
      </w:r>
    </w:p>
    <w:p w:rsidR="008027AB" w:rsidRDefault="008027AB" w:rsidP="008027AB">
      <w:pPr>
        <w:spacing w:after="2" w:line="372" w:lineRule="auto"/>
        <w:ind w:leftChars="404" w:left="848" w:firstLineChars="100" w:firstLine="210"/>
      </w:pPr>
      <w:r>
        <w:t>なお</w:t>
      </w:r>
      <w:r w:rsidR="00CC1857">
        <w:t>、</w:t>
      </w:r>
      <w:r w:rsidR="00CC1857">
        <w:rPr>
          <w:u w:val="double"/>
        </w:rPr>
        <w:t>令和８</w:t>
      </w:r>
      <w:r w:rsidRPr="008027AB">
        <w:rPr>
          <w:u w:val="double"/>
        </w:rPr>
        <w:t>年２月</w:t>
      </w:r>
      <w:r w:rsidR="00CC1857">
        <w:rPr>
          <w:u w:val="double"/>
        </w:rPr>
        <w:t>４</w:t>
      </w:r>
      <w:r w:rsidRPr="008027AB">
        <w:rPr>
          <w:u w:val="double"/>
        </w:rPr>
        <w:t>日（水）午後５時</w:t>
      </w:r>
      <w:r w:rsidR="00F17055">
        <w:rPr>
          <w:u w:val="double"/>
        </w:rPr>
        <w:t>15分</w:t>
      </w:r>
      <w:r w:rsidRPr="008027AB">
        <w:rPr>
          <w:u w:val="double"/>
        </w:rPr>
        <w:t>必着</w:t>
      </w:r>
      <w:r>
        <w:t xml:space="preserve">でお願いします。 </w:t>
      </w:r>
    </w:p>
    <w:p w:rsidR="008027AB" w:rsidRPr="008027AB" w:rsidRDefault="008027AB" w:rsidP="008027AB">
      <w:pPr>
        <w:ind w:left="0" w:firstLineChars="300" w:firstLine="630"/>
      </w:pPr>
      <w:r>
        <w:t xml:space="preserve">※　履歴書は返却しません。 </w:t>
      </w:r>
    </w:p>
    <w:p w:rsidR="001B142A" w:rsidRDefault="00A73942" w:rsidP="001B142A">
      <w:pPr>
        <w:ind w:left="8" w:hangingChars="4" w:hanging="8"/>
      </w:pPr>
      <w:r>
        <w:rPr>
          <w:rFonts w:hint="eastAsia"/>
        </w:rPr>
        <w:t xml:space="preserve">７　</w:t>
      </w:r>
      <w:r w:rsidR="001B142A">
        <w:t>選考方法</w:t>
      </w:r>
    </w:p>
    <w:p w:rsidR="00BF0AB4" w:rsidRDefault="001B142A" w:rsidP="00D6669C">
      <w:pPr>
        <w:spacing w:after="2" w:line="372" w:lineRule="auto"/>
        <w:ind w:left="315" w:hangingChars="150" w:hanging="315"/>
      </w:pPr>
      <w:r>
        <w:rPr>
          <w:rFonts w:hint="eastAsia"/>
        </w:rPr>
        <w:t xml:space="preserve"> </w:t>
      </w:r>
      <w:r w:rsidR="00A73942">
        <w:rPr>
          <w:rFonts w:hint="eastAsia"/>
        </w:rPr>
        <w:t xml:space="preserve">　</w:t>
      </w:r>
      <w:r w:rsidR="00BF0AB4">
        <w:rPr>
          <w:rFonts w:hint="eastAsia"/>
        </w:rPr>
        <w:t xml:space="preserve"> </w:t>
      </w:r>
      <w:r w:rsidR="00545A2A">
        <w:t>履歴書を提出いただいた後</w:t>
      </w:r>
      <w:r w:rsidR="00CC1857">
        <w:t>、</w:t>
      </w:r>
      <w:r w:rsidR="00545A2A">
        <w:t>随時書類選考を行いますので</w:t>
      </w:r>
      <w:r w:rsidR="00CC1857">
        <w:t>、</w:t>
      </w:r>
      <w:r w:rsidR="00545A2A">
        <w:t>その結果を10日以内に電話又</w:t>
      </w:r>
      <w:r w:rsidR="00BF0AB4">
        <w:t>は</w:t>
      </w:r>
      <w:r w:rsidR="00BF0AB4">
        <w:rPr>
          <w:rFonts w:hint="eastAsia"/>
        </w:rPr>
        <w:t>郵送</w:t>
      </w:r>
    </w:p>
    <w:p w:rsidR="00A82C2F" w:rsidRDefault="00BF0AB4" w:rsidP="00A82C2F">
      <w:pPr>
        <w:spacing w:after="2" w:line="372" w:lineRule="auto"/>
        <w:ind w:left="315" w:hangingChars="150" w:hanging="315"/>
      </w:pPr>
      <w:r>
        <w:t xml:space="preserve">　</w:t>
      </w:r>
      <w:r w:rsidR="00A73942">
        <w:t>に</w:t>
      </w:r>
      <w:r w:rsidR="00545A2A">
        <w:t>てお知らせします。書類選考が合格となった方</w:t>
      </w:r>
      <w:r w:rsidR="00A82C2F">
        <w:rPr>
          <w:rFonts w:hint="eastAsia"/>
        </w:rPr>
        <w:t>の中から面接を行い</w:t>
      </w:r>
      <w:r w:rsidR="00CC1857">
        <w:rPr>
          <w:rFonts w:hint="eastAsia"/>
        </w:rPr>
        <w:t>、</w:t>
      </w:r>
      <w:r w:rsidR="00D6669C">
        <w:rPr>
          <w:rFonts w:hint="eastAsia"/>
        </w:rPr>
        <w:t>面接実施後</w:t>
      </w:r>
      <w:r w:rsidR="00CC1857">
        <w:rPr>
          <w:rFonts w:hint="eastAsia"/>
        </w:rPr>
        <w:t>、</w:t>
      </w:r>
      <w:r w:rsidR="00545A2A">
        <w:t>おおむね</w:t>
      </w:r>
      <w:r w:rsidR="0011680C">
        <w:t>10</w:t>
      </w:r>
      <w:r w:rsidR="00A82C2F">
        <w:t>日</w:t>
      </w:r>
    </w:p>
    <w:p w:rsidR="00A73942" w:rsidRDefault="00D6669C" w:rsidP="00A82C2F">
      <w:pPr>
        <w:spacing w:after="2" w:line="372" w:lineRule="auto"/>
        <w:ind w:leftChars="100" w:left="315" w:hangingChars="50" w:hanging="105"/>
      </w:pPr>
      <w:r>
        <w:t>以内に</w:t>
      </w:r>
      <w:r w:rsidR="00545A2A">
        <w:t xml:space="preserve">本人宛に文書で通知します。 </w:t>
      </w:r>
    </w:p>
    <w:p w:rsidR="00893DD3" w:rsidRDefault="00A73942">
      <w:r>
        <w:lastRenderedPageBreak/>
        <w:t xml:space="preserve">８　</w:t>
      </w:r>
      <w:r w:rsidR="00545A2A">
        <w:t>問合せ先  〒</w:t>
      </w:r>
      <w:r w:rsidR="00893DD3">
        <w:t>781</w:t>
      </w:r>
      <w:r w:rsidR="00545A2A">
        <w:t>-</w:t>
      </w:r>
      <w:r w:rsidR="00893DD3">
        <w:t>9529</w:t>
      </w:r>
      <w:r w:rsidR="00545A2A">
        <w:t xml:space="preserve">  高知市</w:t>
      </w:r>
      <w:r w:rsidR="00CC3C70">
        <w:t>九反田２－</w:t>
      </w:r>
      <w:r w:rsidR="00893DD3">
        <w:t xml:space="preserve">１　</w:t>
      </w:r>
      <w:r w:rsidR="00545A2A">
        <w:t>高知市</w:t>
      </w:r>
      <w:r w:rsidR="00893DD3">
        <w:t xml:space="preserve">文化プラザかるぽーと８階　</w:t>
      </w:r>
    </w:p>
    <w:p w:rsidR="00323346" w:rsidRDefault="00A221D9" w:rsidP="00893DD3">
      <w:pPr>
        <w:ind w:firstLineChars="1300" w:firstLine="2730"/>
      </w:pPr>
      <w:r>
        <w:t>TEL</w:t>
      </w:r>
      <w:r>
        <w:rPr>
          <w:rFonts w:hint="eastAsia"/>
        </w:rPr>
        <w:t xml:space="preserve"> </w:t>
      </w:r>
      <w:r>
        <w:t xml:space="preserve">821-9215　</w:t>
      </w:r>
      <w:r>
        <w:rPr>
          <w:rFonts w:hint="eastAsia"/>
        </w:rPr>
        <w:t xml:space="preserve"> </w:t>
      </w:r>
      <w:r w:rsidR="00893DD3">
        <w:t>文化振興課</w:t>
      </w:r>
      <w:r>
        <w:t xml:space="preserve">公民館担当：平山　　</w:t>
      </w:r>
      <w:r w:rsidR="00545A2A">
        <w:t xml:space="preserve"> </w:t>
      </w:r>
    </w:p>
    <w:p w:rsidR="00893DD3" w:rsidRDefault="00893DD3" w:rsidP="00893DD3">
      <w:pPr>
        <w:ind w:firstLineChars="1300" w:firstLine="2730"/>
      </w:pPr>
    </w:p>
    <w:p w:rsidR="00275DB5" w:rsidRPr="00A221D9" w:rsidRDefault="00275DB5" w:rsidP="00893DD3">
      <w:pPr>
        <w:ind w:firstLineChars="1300" w:firstLine="2730"/>
      </w:pPr>
    </w:p>
    <w:p w:rsidR="009E0897" w:rsidRPr="00884414" w:rsidRDefault="00545A2A" w:rsidP="00012DB9">
      <w:pPr>
        <w:ind w:leftChars="100" w:left="420" w:hangingChars="100" w:hanging="210"/>
        <w:rPr>
          <w:shd w:val="pct15" w:color="auto" w:fill="FFFFFF"/>
        </w:rPr>
      </w:pPr>
      <w:r w:rsidRPr="00884414">
        <w:rPr>
          <w:shd w:val="pct15" w:color="auto" w:fill="FFFFFF"/>
        </w:rPr>
        <w:t>◎</w:t>
      </w:r>
      <w:r w:rsidR="00012DB9" w:rsidRPr="00884414">
        <w:rPr>
          <w:shd w:val="pct15" w:color="auto" w:fill="FFFFFF"/>
        </w:rPr>
        <w:t xml:space="preserve">　社会教育指導員の職務</w:t>
      </w:r>
      <w:r w:rsidR="00224687" w:rsidRPr="00884414">
        <w:rPr>
          <w:shd w:val="pct15" w:color="auto" w:fill="FFFFFF"/>
        </w:rPr>
        <w:t>内容</w:t>
      </w:r>
    </w:p>
    <w:p w:rsidR="00323346" w:rsidRDefault="00786250" w:rsidP="00190A58">
      <w:pPr>
        <w:ind w:leftChars="4" w:left="8" w:firstLineChars="200" w:firstLine="420"/>
      </w:pPr>
      <w:r>
        <w:t>地域の社会教育活動・事業の普及振興</w:t>
      </w:r>
      <w:r w:rsidR="00012DB9">
        <w:t>を図るため</w:t>
      </w:r>
      <w:r w:rsidR="00224687">
        <w:t>の業務に従事します。</w:t>
      </w:r>
      <w:r w:rsidR="00545A2A">
        <w:t xml:space="preserve"> </w:t>
      </w:r>
    </w:p>
    <w:p w:rsidR="00224687" w:rsidRDefault="00012DB9" w:rsidP="00190A58">
      <w:pPr>
        <w:ind w:leftChars="4" w:left="8" w:firstLineChars="200" w:firstLine="420"/>
      </w:pPr>
      <w:r>
        <w:rPr>
          <w:rFonts w:hint="eastAsia"/>
        </w:rPr>
        <w:t xml:space="preserve">①　</w:t>
      </w:r>
      <w:r w:rsidR="00224687">
        <w:t>市立公民館が開設する市民学校・世代間交流ふれあい事業等の講座及び事業に係る業務</w:t>
      </w:r>
    </w:p>
    <w:p w:rsidR="00190A58" w:rsidRDefault="00224687" w:rsidP="00190A58">
      <w:pPr>
        <w:ind w:leftChars="304" w:left="848" w:hangingChars="100" w:hanging="210"/>
      </w:pPr>
      <w:r>
        <w:rPr>
          <w:rFonts w:hint="eastAsia"/>
        </w:rPr>
        <w:t xml:space="preserve">○　</w:t>
      </w:r>
      <w:r w:rsidR="009E0897">
        <w:rPr>
          <w:rFonts w:hint="eastAsia"/>
        </w:rPr>
        <w:t>企画立案</w:t>
      </w:r>
    </w:p>
    <w:p w:rsidR="00190A58" w:rsidRDefault="00190A58" w:rsidP="00190A58">
      <w:pPr>
        <w:ind w:leftChars="304" w:left="848" w:hangingChars="100" w:hanging="210"/>
      </w:pPr>
      <w:r>
        <w:t xml:space="preserve">○　</w:t>
      </w:r>
      <w:r>
        <w:rPr>
          <w:rFonts w:hint="eastAsia"/>
        </w:rPr>
        <w:t>講師の選定</w:t>
      </w:r>
      <w:r w:rsidR="009E0897">
        <w:rPr>
          <w:rFonts w:hint="eastAsia"/>
        </w:rPr>
        <w:t>・交渉</w:t>
      </w:r>
    </w:p>
    <w:p w:rsidR="00190A58" w:rsidRDefault="00190A58" w:rsidP="00190A58">
      <w:pPr>
        <w:ind w:leftChars="304" w:left="848" w:hangingChars="100" w:hanging="210"/>
      </w:pPr>
      <w:r>
        <w:rPr>
          <w:rFonts w:hint="eastAsia"/>
        </w:rPr>
        <w:t xml:space="preserve">○　</w:t>
      </w:r>
      <w:r w:rsidR="009E0897">
        <w:rPr>
          <w:rFonts w:hint="eastAsia"/>
        </w:rPr>
        <w:t>事業の起案</w:t>
      </w:r>
      <w:r w:rsidR="0011680C">
        <w:rPr>
          <w:rFonts w:hint="eastAsia"/>
        </w:rPr>
        <w:t>・広報</w:t>
      </w:r>
    </w:p>
    <w:p w:rsidR="00190A58" w:rsidRDefault="00190A58" w:rsidP="00190A58">
      <w:pPr>
        <w:ind w:leftChars="304" w:left="848" w:hangingChars="100" w:hanging="210"/>
      </w:pPr>
      <w:r>
        <w:rPr>
          <w:rFonts w:hint="eastAsia"/>
        </w:rPr>
        <w:t xml:space="preserve">○　</w:t>
      </w:r>
      <w:r w:rsidR="0011680C">
        <w:rPr>
          <w:rFonts w:hint="eastAsia"/>
        </w:rPr>
        <w:t>講座受付</w:t>
      </w:r>
      <w:r w:rsidR="00224687">
        <w:rPr>
          <w:rFonts w:hint="eastAsia"/>
        </w:rPr>
        <w:t>・</w:t>
      </w:r>
      <w:r w:rsidR="0011680C">
        <w:rPr>
          <w:rFonts w:hint="eastAsia"/>
        </w:rPr>
        <w:t>受講料の徴収</w:t>
      </w:r>
    </w:p>
    <w:p w:rsidR="00323346" w:rsidRDefault="00190A58" w:rsidP="00190A58">
      <w:pPr>
        <w:ind w:leftChars="304" w:left="848" w:hangingChars="100" w:hanging="210"/>
      </w:pPr>
      <w:r>
        <w:t xml:space="preserve">○　</w:t>
      </w:r>
      <w:r w:rsidR="00224687">
        <w:t>講師謝金支払い</w:t>
      </w:r>
      <w:r w:rsidR="00162E5E">
        <w:t>関連事務</w:t>
      </w:r>
      <w:r w:rsidR="00937D21">
        <w:t>等</w:t>
      </w:r>
      <w:r w:rsidR="00545A2A">
        <w:t xml:space="preserve"> </w:t>
      </w:r>
    </w:p>
    <w:p w:rsidR="00162E5E" w:rsidRDefault="00162E5E">
      <w:pPr>
        <w:ind w:left="207"/>
      </w:pPr>
      <w:r>
        <w:t xml:space="preserve">　</w:t>
      </w:r>
      <w:r>
        <w:rPr>
          <w:rFonts w:hint="eastAsia"/>
        </w:rPr>
        <w:t>②　地域の学習グループ</w:t>
      </w:r>
      <w:r w:rsidR="00275DB5">
        <w:rPr>
          <w:rFonts w:hint="eastAsia"/>
        </w:rPr>
        <w:t>への運営に関する指導及び実施のための助言</w:t>
      </w:r>
    </w:p>
    <w:p w:rsidR="00884414" w:rsidRDefault="00190A58" w:rsidP="00190A58">
      <w:pPr>
        <w:ind w:left="207" w:firstLineChars="50" w:firstLine="105"/>
      </w:pPr>
      <w:r>
        <w:t xml:space="preserve"> </w:t>
      </w:r>
      <w:r w:rsidR="00275DB5">
        <w:rPr>
          <w:rFonts w:hint="eastAsia"/>
        </w:rPr>
        <w:t>③　その他</w:t>
      </w:r>
      <w:r w:rsidR="00884414">
        <w:rPr>
          <w:rFonts w:hint="eastAsia"/>
        </w:rPr>
        <w:t>の業務</w:t>
      </w:r>
    </w:p>
    <w:p w:rsidR="00D21903" w:rsidRDefault="00884414" w:rsidP="00190A58">
      <w:pPr>
        <w:ind w:left="8" w:firstLineChars="300" w:firstLine="630"/>
      </w:pPr>
      <w:r>
        <w:t xml:space="preserve">○　</w:t>
      </w:r>
      <w:r w:rsidR="00BD309D">
        <w:t>公民館や地域での</w:t>
      </w:r>
      <w:r>
        <w:rPr>
          <w:rFonts w:hint="eastAsia"/>
        </w:rPr>
        <w:t>人権学習の推進</w:t>
      </w:r>
    </w:p>
    <w:p w:rsidR="00275DB5" w:rsidRDefault="00D21903" w:rsidP="00190A58">
      <w:pPr>
        <w:ind w:left="8" w:firstLineChars="300" w:firstLine="630"/>
      </w:pPr>
      <w:r>
        <w:rPr>
          <w:rFonts w:hint="eastAsia"/>
        </w:rPr>
        <w:t xml:space="preserve">○　</w:t>
      </w:r>
      <w:r w:rsidR="00884414">
        <w:rPr>
          <w:rFonts w:hint="eastAsia"/>
        </w:rPr>
        <w:t>高知市公民館連絡協議会事業の実施協力及び研修会への参加等</w:t>
      </w:r>
    </w:p>
    <w:p w:rsidR="00BD309D" w:rsidRDefault="00BD309D" w:rsidP="00201FF5">
      <w:pPr>
        <w:ind w:left="638" w:hangingChars="304" w:hanging="638"/>
      </w:pPr>
      <w:r>
        <w:t xml:space="preserve">　　※　上記業務については</w:t>
      </w:r>
      <w:r w:rsidR="00CC1857">
        <w:t>、</w:t>
      </w:r>
      <w:r w:rsidR="00201FF5">
        <w:t>勤務地から地域の公民館等への移動を伴うため</w:t>
      </w:r>
      <w:r w:rsidR="00CC1857">
        <w:t>、</w:t>
      </w:r>
      <w:r w:rsidR="00201FF5">
        <w:t>普通自動車免許が必要です。</w:t>
      </w:r>
    </w:p>
    <w:p w:rsidR="00323346" w:rsidRDefault="00545A2A" w:rsidP="00275DB5">
      <w:pPr>
        <w:ind w:firstLineChars="100" w:firstLine="210"/>
      </w:pPr>
      <w:r w:rsidRPr="00884414">
        <w:rPr>
          <w:shd w:val="pct15" w:color="auto" w:fill="FFFFFF"/>
        </w:rPr>
        <w:t>◎</w:t>
      </w:r>
      <w:r w:rsidR="00F4069C" w:rsidRPr="00884414">
        <w:rPr>
          <w:shd w:val="pct15" w:color="auto" w:fill="FFFFFF"/>
        </w:rPr>
        <w:t xml:space="preserve">　</w:t>
      </w:r>
      <w:r w:rsidRPr="00884414">
        <w:rPr>
          <w:shd w:val="pct15" w:color="auto" w:fill="FFFFFF"/>
        </w:rPr>
        <w:t>任用期間・</w:t>
      </w:r>
      <w:r w:rsidR="00786250" w:rsidRPr="00884414">
        <w:rPr>
          <w:shd w:val="pct15" w:color="auto" w:fill="FFFFFF"/>
        </w:rPr>
        <w:t>勤務場所・給与</w:t>
      </w:r>
      <w:r w:rsidRPr="00884414">
        <w:rPr>
          <w:shd w:val="pct15" w:color="auto" w:fill="FFFFFF"/>
        </w:rPr>
        <w:t>・待遇等</w:t>
      </w:r>
      <w:r>
        <w:t xml:space="preserve"> </w:t>
      </w:r>
    </w:p>
    <w:p w:rsidR="00323346" w:rsidRDefault="00F4069C" w:rsidP="00F4069C">
      <w:pPr>
        <w:ind w:firstLineChars="200" w:firstLine="420"/>
      </w:pPr>
      <w:r>
        <w:rPr>
          <w:rFonts w:hint="eastAsia"/>
        </w:rPr>
        <w:t xml:space="preserve">①　</w:t>
      </w:r>
      <w:r w:rsidR="00545A2A">
        <w:t>任用期間</w:t>
      </w:r>
      <w:r w:rsidR="005167D9">
        <w:t>…</w:t>
      </w:r>
      <w:r w:rsidR="00CC1857">
        <w:t>令和８</w:t>
      </w:r>
      <w:r>
        <w:t>年４月１日～令和</w:t>
      </w:r>
      <w:r w:rsidR="00CC1857">
        <w:t>９</w:t>
      </w:r>
      <w:r w:rsidR="00545A2A">
        <w:t>年３月31</w:t>
      </w:r>
      <w:r w:rsidR="004B124E">
        <w:t>日　※</w:t>
      </w:r>
      <w:r w:rsidR="00545A2A">
        <w:t xml:space="preserve">その後再任用すること有り。 </w:t>
      </w:r>
    </w:p>
    <w:p w:rsidR="00786250" w:rsidRDefault="00D21903" w:rsidP="00F4069C">
      <w:pPr>
        <w:ind w:firstLineChars="200" w:firstLine="420"/>
      </w:pPr>
      <w:r>
        <w:rPr>
          <w:rFonts w:hint="eastAsia"/>
        </w:rPr>
        <w:t>②　勤務場所…</w:t>
      </w:r>
      <w:r w:rsidR="00A221D9">
        <w:rPr>
          <w:rFonts w:hint="eastAsia"/>
        </w:rPr>
        <w:t>文化振興課</w:t>
      </w:r>
      <w:r w:rsidR="00CC3C70">
        <w:rPr>
          <w:rFonts w:hint="eastAsia"/>
        </w:rPr>
        <w:t xml:space="preserve">　（</w:t>
      </w:r>
      <w:r w:rsidR="00A221D9">
        <w:rPr>
          <w:rFonts w:hint="eastAsia"/>
        </w:rPr>
        <w:t>高知市九反田２</w:t>
      </w:r>
      <w:r w:rsidR="00CC3C70">
        <w:rPr>
          <w:rFonts w:hint="eastAsia"/>
        </w:rPr>
        <w:t>－</w:t>
      </w:r>
      <w:r w:rsidR="00A221D9">
        <w:rPr>
          <w:rFonts w:hint="eastAsia"/>
        </w:rPr>
        <w:t>１　高知市文化プラザかるぽーと８階）</w:t>
      </w:r>
    </w:p>
    <w:p w:rsidR="00A221D9" w:rsidRDefault="00A221D9" w:rsidP="00F4069C">
      <w:pPr>
        <w:ind w:firstLineChars="200" w:firstLine="420"/>
      </w:pPr>
      <w:r>
        <w:t xml:space="preserve">　　　　　　　鏡公民館　　（高知市鏡大利１）</w:t>
      </w:r>
    </w:p>
    <w:p w:rsidR="00A221D9" w:rsidRDefault="00A221D9" w:rsidP="00F4069C">
      <w:pPr>
        <w:ind w:firstLineChars="200" w:firstLine="420"/>
      </w:pPr>
      <w:r>
        <w:t xml:space="preserve">　　　　　　　土佐山公民館（高知市土佐山122</w:t>
      </w:r>
      <w:r w:rsidR="00CC3C70">
        <w:t>－１</w:t>
      </w:r>
      <w:r>
        <w:t>）</w:t>
      </w:r>
    </w:p>
    <w:p w:rsidR="00323346" w:rsidRDefault="00A221D9" w:rsidP="00ED0559">
      <w:pPr>
        <w:ind w:firstLineChars="200" w:firstLine="420"/>
      </w:pPr>
      <w:r>
        <w:t xml:space="preserve">　　　　　　　春野公民館　（高知市春野町西分19）</w:t>
      </w:r>
    </w:p>
    <w:p w:rsidR="000315A3" w:rsidRDefault="00ED0559" w:rsidP="00543B54">
      <w:pPr>
        <w:ind w:left="207" w:firstLineChars="100" w:firstLine="210"/>
      </w:pPr>
      <w:r>
        <w:rPr>
          <w:rFonts w:hint="eastAsia"/>
        </w:rPr>
        <w:t>③</w:t>
      </w:r>
      <w:r w:rsidR="005167D9">
        <w:rPr>
          <w:rFonts w:hint="eastAsia"/>
        </w:rPr>
        <w:t xml:space="preserve">　</w:t>
      </w:r>
      <w:r w:rsidR="00545A2A">
        <w:t>勤務</w:t>
      </w:r>
      <w:r w:rsidR="005167D9">
        <w:t>日</w:t>
      </w:r>
      <w:r w:rsidR="000315A3">
        <w:t>…原則</w:t>
      </w:r>
      <w:r w:rsidR="00CC1857">
        <w:t>、</w:t>
      </w:r>
      <w:r w:rsidR="00F17055">
        <w:t>火曜日～土曜日のうち４日間（日</w:t>
      </w:r>
      <w:r w:rsidR="000315A3">
        <w:t>・月曜</w:t>
      </w:r>
      <w:r w:rsidR="00F17055">
        <w:t>日</w:t>
      </w:r>
      <w:r w:rsidR="000315A3">
        <w:t>休み）</w:t>
      </w:r>
    </w:p>
    <w:p w:rsidR="00543B54" w:rsidRDefault="00543B54" w:rsidP="00543B54">
      <w:pPr>
        <w:ind w:leftChars="200" w:left="840" w:hangingChars="200" w:hanging="420"/>
      </w:pPr>
      <w:r>
        <w:t xml:space="preserve">　※　勤務が必要な日数のうち</w:t>
      </w:r>
      <w:r w:rsidR="00CC1857">
        <w:t>、</w:t>
      </w:r>
      <w:r>
        <w:t>祝日法による休日及び年末年始（12月29日～翌年1月３日）は</w:t>
      </w:r>
    </w:p>
    <w:p w:rsidR="00543B54" w:rsidRPr="00543B54" w:rsidRDefault="00543B54" w:rsidP="00543B54">
      <w:pPr>
        <w:ind w:leftChars="400" w:left="840" w:firstLine="0"/>
      </w:pPr>
      <w:r>
        <w:t>勤務を要しない。</w:t>
      </w:r>
    </w:p>
    <w:p w:rsidR="000315A3" w:rsidRDefault="00ED0559" w:rsidP="00543B54">
      <w:pPr>
        <w:ind w:left="426" w:firstLine="0"/>
      </w:pPr>
      <w:r>
        <w:rPr>
          <w:rFonts w:hint="eastAsia"/>
        </w:rPr>
        <w:t>④</w:t>
      </w:r>
      <w:r w:rsidR="005167D9">
        <w:rPr>
          <w:rFonts w:hint="eastAsia"/>
        </w:rPr>
        <w:t xml:space="preserve">　</w:t>
      </w:r>
      <w:r w:rsidR="000315A3">
        <w:t>勤務</w:t>
      </w:r>
      <w:r w:rsidR="00545A2A">
        <w:t>時間</w:t>
      </w:r>
      <w:r w:rsidR="000315A3">
        <w:t>…</w:t>
      </w:r>
      <w:r w:rsidR="006225C4">
        <w:t>午前８時30分～午後５時15分のうち</w:t>
      </w:r>
      <w:r w:rsidR="00CC1857">
        <w:t>、</w:t>
      </w:r>
      <w:r w:rsidR="000315A3">
        <w:t>５時間45分（休憩時間</w:t>
      </w:r>
      <w:r w:rsidR="00543B54">
        <w:t>15分</w:t>
      </w:r>
      <w:r w:rsidR="000315A3">
        <w:t>除く）</w:t>
      </w:r>
    </w:p>
    <w:p w:rsidR="00323346" w:rsidRDefault="00543B54" w:rsidP="00201FF5">
      <w:pPr>
        <w:ind w:left="840" w:hangingChars="400" w:hanging="840"/>
      </w:pPr>
      <w:r>
        <w:t xml:space="preserve">  </w:t>
      </w:r>
      <w:r w:rsidR="00CB1369">
        <w:t xml:space="preserve">　　</w:t>
      </w:r>
      <w:r>
        <w:t>※　勤務時間</w:t>
      </w:r>
      <w:r w:rsidR="00201FF5">
        <w:t>は講座等</w:t>
      </w:r>
      <w:r w:rsidR="00CB1369">
        <w:t>業務の都合上</w:t>
      </w:r>
      <w:r w:rsidR="00CC1857">
        <w:t>、</w:t>
      </w:r>
      <w:r w:rsidR="00CB1369">
        <w:t>変更</w:t>
      </w:r>
      <w:r w:rsidR="00201FF5">
        <w:t>となる場合があり</w:t>
      </w:r>
      <w:r w:rsidR="00CB1369">
        <w:t>ます。</w:t>
      </w:r>
    </w:p>
    <w:p w:rsidR="00ED0559" w:rsidRDefault="00ED0559" w:rsidP="00ED0559">
      <w:pPr>
        <w:ind w:firstLineChars="200" w:firstLine="420"/>
      </w:pPr>
      <w:r>
        <w:rPr>
          <w:rFonts w:hint="eastAsia"/>
        </w:rPr>
        <w:t xml:space="preserve">⑤　</w:t>
      </w:r>
      <w:r>
        <w:t xml:space="preserve">給与等…基本月額は高知市行政職給与表を適用する。 </w:t>
      </w:r>
    </w:p>
    <w:p w:rsidR="00ED0559" w:rsidRDefault="00ED0559" w:rsidP="00ED0559">
      <w:pPr>
        <w:ind w:left="642"/>
      </w:pPr>
      <w:r>
        <w:t>○　基本月額計算例：１年目１級33</w:t>
      </w:r>
      <w:r w:rsidR="00CC1857">
        <w:t>号給（令和７</w:t>
      </w:r>
      <w:r>
        <w:t>年度時点）</w:t>
      </w:r>
    </w:p>
    <w:p w:rsidR="00ED0559" w:rsidRPr="005167D9" w:rsidRDefault="008206B4" w:rsidP="00ED0559">
      <w:pPr>
        <w:ind w:left="642" w:firstLineChars="200" w:firstLine="420"/>
        <w:rPr>
          <w:b/>
        </w:rPr>
      </w:pPr>
      <w:r>
        <w:t>242,000</w:t>
      </w:r>
      <w:r w:rsidR="00ED0559">
        <w:t xml:space="preserve">円　　　×　　23ｈ　　　÷　　38.75ｈ　　≒ 　</w:t>
      </w:r>
      <w:r>
        <w:rPr>
          <w:b/>
        </w:rPr>
        <w:t>143,638</w:t>
      </w:r>
      <w:r w:rsidR="00ED0559" w:rsidRPr="005167D9">
        <w:rPr>
          <w:b/>
        </w:rPr>
        <w:t xml:space="preserve">　円</w:t>
      </w:r>
      <w:bookmarkStart w:id="0" w:name="_GoBack"/>
      <w:bookmarkEnd w:id="0"/>
    </w:p>
    <w:p w:rsidR="00ED0559" w:rsidRPr="00C312FC" w:rsidRDefault="00ED0559" w:rsidP="00ED0559">
      <w:pPr>
        <w:ind w:left="8" w:firstLineChars="300" w:firstLine="540"/>
        <w:rPr>
          <w:sz w:val="18"/>
          <w:szCs w:val="18"/>
        </w:rPr>
      </w:pPr>
      <w:r w:rsidRPr="00C312FC">
        <w:rPr>
          <w:sz w:val="18"/>
          <w:szCs w:val="18"/>
        </w:rPr>
        <w:t>（フルタイム週38.75ｈ）</w:t>
      </w:r>
      <w:r>
        <w:rPr>
          <w:sz w:val="18"/>
          <w:szCs w:val="18"/>
        </w:rPr>
        <w:t xml:space="preserve">　　</w:t>
      </w:r>
      <w:r w:rsidRPr="00C312FC">
        <w:rPr>
          <w:sz w:val="18"/>
          <w:szCs w:val="18"/>
        </w:rPr>
        <w:t>（5.75ｈ×４</w:t>
      </w:r>
      <w:r w:rsidR="00F17422">
        <w:rPr>
          <w:sz w:val="18"/>
          <w:szCs w:val="18"/>
        </w:rPr>
        <w:t>日</w:t>
      </w:r>
      <w:r w:rsidRPr="00C312FC">
        <w:rPr>
          <w:sz w:val="18"/>
          <w:szCs w:val="18"/>
        </w:rPr>
        <w:t>）</w:t>
      </w:r>
      <w:r>
        <w:rPr>
          <w:sz w:val="18"/>
          <w:szCs w:val="18"/>
        </w:rPr>
        <w:t xml:space="preserve">　　　　　　　　　　　（1円未満切り捨て）</w:t>
      </w:r>
    </w:p>
    <w:p w:rsidR="00ED0559" w:rsidRPr="00ED0559" w:rsidRDefault="00ED0559" w:rsidP="00201FF5">
      <w:pPr>
        <w:ind w:left="840" w:hangingChars="400" w:hanging="840"/>
      </w:pPr>
      <w:r>
        <w:rPr>
          <w:rFonts w:hint="eastAsia"/>
        </w:rPr>
        <w:t xml:space="preserve">　　⑥　</w:t>
      </w:r>
      <w:r>
        <w:t>待遇…通勤手当（原則２㎞以上）</w:t>
      </w:r>
      <w:r w:rsidR="00CC1857">
        <w:t>、</w:t>
      </w:r>
      <w:r>
        <w:t>時間外手当</w:t>
      </w:r>
      <w:r w:rsidR="00CC1857">
        <w:t>、</w:t>
      </w:r>
      <w:r>
        <w:t>健康保険</w:t>
      </w:r>
      <w:r w:rsidR="00CC1857">
        <w:t>、</w:t>
      </w:r>
      <w:r>
        <w:t>雇用保険</w:t>
      </w:r>
      <w:r w:rsidR="00CC1857">
        <w:t>、</w:t>
      </w:r>
      <w:r>
        <w:t>厚生年金</w:t>
      </w:r>
      <w:r w:rsidR="00CC1857">
        <w:t>、</w:t>
      </w:r>
      <w:r>
        <w:t>賞与等</w:t>
      </w:r>
    </w:p>
    <w:sectPr w:rsidR="00ED0559" w:rsidRPr="00ED0559" w:rsidSect="00190A58">
      <w:pgSz w:w="11906" w:h="16838"/>
      <w:pgMar w:top="794" w:right="1026" w:bottom="62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70" w:rsidRDefault="00067870" w:rsidP="00021823">
      <w:pPr>
        <w:spacing w:after="0" w:line="240" w:lineRule="auto"/>
      </w:pPr>
      <w:r>
        <w:separator/>
      </w:r>
    </w:p>
  </w:endnote>
  <w:endnote w:type="continuationSeparator" w:id="0">
    <w:p w:rsidR="00067870" w:rsidRDefault="00067870" w:rsidP="0002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70" w:rsidRDefault="00067870" w:rsidP="00021823">
      <w:pPr>
        <w:spacing w:after="0" w:line="240" w:lineRule="auto"/>
      </w:pPr>
      <w:r>
        <w:separator/>
      </w:r>
    </w:p>
  </w:footnote>
  <w:footnote w:type="continuationSeparator" w:id="0">
    <w:p w:rsidR="00067870" w:rsidRDefault="00067870" w:rsidP="00021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523E2"/>
    <w:multiLevelType w:val="hybridMultilevel"/>
    <w:tmpl w:val="A40AC4B0"/>
    <w:lvl w:ilvl="0" w:tplc="E60053B4">
      <w:start w:val="1"/>
      <w:numFmt w:val="decimal"/>
      <w:lvlText w:val="(%1)"/>
      <w:lvlJc w:val="left"/>
      <w:pPr>
        <w:ind w:left="745"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1" w15:restartNumberingAfterBreak="0">
    <w:nsid w:val="1AA26C39"/>
    <w:multiLevelType w:val="hybridMultilevel"/>
    <w:tmpl w:val="3AD20412"/>
    <w:lvl w:ilvl="0" w:tplc="8954F3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B96A7E"/>
    <w:multiLevelType w:val="hybridMultilevel"/>
    <w:tmpl w:val="843083BC"/>
    <w:lvl w:ilvl="0" w:tplc="E60053B4">
      <w:start w:val="1"/>
      <w:numFmt w:val="decimal"/>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6B02A9"/>
    <w:multiLevelType w:val="hybridMultilevel"/>
    <w:tmpl w:val="911E9F9E"/>
    <w:lvl w:ilvl="0" w:tplc="E60053B4">
      <w:start w:val="1"/>
      <w:numFmt w:val="decimal"/>
      <w:lvlText w:val="(%1)"/>
      <w:lvlJc w:val="left"/>
      <w:pPr>
        <w:ind w:left="848"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4FBC1ED2"/>
    <w:multiLevelType w:val="hybridMultilevel"/>
    <w:tmpl w:val="62FE348E"/>
    <w:lvl w:ilvl="0" w:tplc="8954F3B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505A4CBE"/>
    <w:multiLevelType w:val="hybridMultilevel"/>
    <w:tmpl w:val="6DE6B020"/>
    <w:lvl w:ilvl="0" w:tplc="E60053B4">
      <w:start w:val="1"/>
      <w:numFmt w:val="decimal"/>
      <w:lvlText w:val="(%1)"/>
      <w:lvlJc w:val="left"/>
      <w:pPr>
        <w:ind w:left="85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52D043FB"/>
    <w:multiLevelType w:val="hybridMultilevel"/>
    <w:tmpl w:val="012AE720"/>
    <w:lvl w:ilvl="0" w:tplc="F0D85208">
      <w:start w:val="1"/>
      <w:numFmt w:val="decimal"/>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ECCC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6F8CB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D8520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165C3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B6A6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E662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B0F5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F8A7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DED1050"/>
    <w:multiLevelType w:val="hybridMultilevel"/>
    <w:tmpl w:val="04DCC7FE"/>
    <w:lvl w:ilvl="0" w:tplc="E60053B4">
      <w:start w:val="1"/>
      <w:numFmt w:val="decimal"/>
      <w:lvlText w:val="(%1)"/>
      <w:lvlJc w:val="left"/>
      <w:pPr>
        <w:ind w:left="8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C09242">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981D20">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C62228">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60B84C">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E2D1EC">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4DA2646">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CEC468">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8075BA">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495006B"/>
    <w:multiLevelType w:val="hybridMultilevel"/>
    <w:tmpl w:val="8FCAB6A8"/>
    <w:lvl w:ilvl="0" w:tplc="8954F3B4">
      <w:start w:val="1"/>
      <w:numFmt w:val="decimal"/>
      <w:lvlText w:val="(%1)"/>
      <w:lvlJc w:val="left"/>
      <w:pPr>
        <w:ind w:left="563" w:hanging="4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69983E7C"/>
    <w:multiLevelType w:val="hybridMultilevel"/>
    <w:tmpl w:val="56EAA8E4"/>
    <w:lvl w:ilvl="0" w:tplc="8954F3B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6AD81CC2"/>
    <w:multiLevelType w:val="hybridMultilevel"/>
    <w:tmpl w:val="C566764E"/>
    <w:lvl w:ilvl="0" w:tplc="1ECE1332">
      <w:start w:val="1"/>
      <w:numFmt w:val="decimal"/>
      <w:lvlText w:val="（%1）"/>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36427E">
      <w:start w:val="1"/>
      <w:numFmt w:val="lowerLetter"/>
      <w:lvlText w:val="%2"/>
      <w:lvlJc w:val="left"/>
      <w:pPr>
        <w:ind w:left="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6AF870">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8FB62">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9EDBDC">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E47FE6">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CB322">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6865E4">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F08ACE">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7"/>
  </w:num>
  <w:num w:numId="3">
    <w:abstractNumId w:val="10"/>
  </w:num>
  <w:num w:numId="4">
    <w:abstractNumId w:val="0"/>
  </w:num>
  <w:num w:numId="5">
    <w:abstractNumId w:val="5"/>
  </w:num>
  <w:num w:numId="6">
    <w:abstractNumId w:val="3"/>
  </w:num>
  <w:num w:numId="7">
    <w:abstractNumId w:val="2"/>
  </w:num>
  <w:num w:numId="8">
    <w:abstractNumId w:val="8"/>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46"/>
    <w:rsid w:val="000016BA"/>
    <w:rsid w:val="00012DB9"/>
    <w:rsid w:val="00021823"/>
    <w:rsid w:val="000315A3"/>
    <w:rsid w:val="00050A30"/>
    <w:rsid w:val="000636D3"/>
    <w:rsid w:val="00067870"/>
    <w:rsid w:val="001108C1"/>
    <w:rsid w:val="0011680C"/>
    <w:rsid w:val="001559C2"/>
    <w:rsid w:val="00162E5E"/>
    <w:rsid w:val="00190A58"/>
    <w:rsid w:val="001B142A"/>
    <w:rsid w:val="00201FF5"/>
    <w:rsid w:val="00224687"/>
    <w:rsid w:val="00231B2B"/>
    <w:rsid w:val="00275DB5"/>
    <w:rsid w:val="00284AE2"/>
    <w:rsid w:val="0029081D"/>
    <w:rsid w:val="00323346"/>
    <w:rsid w:val="003F3B30"/>
    <w:rsid w:val="0040571D"/>
    <w:rsid w:val="004B124E"/>
    <w:rsid w:val="004F6D43"/>
    <w:rsid w:val="005167D9"/>
    <w:rsid w:val="00543B54"/>
    <w:rsid w:val="00545A2A"/>
    <w:rsid w:val="00556774"/>
    <w:rsid w:val="0057108C"/>
    <w:rsid w:val="005A0030"/>
    <w:rsid w:val="006001D9"/>
    <w:rsid w:val="006225C4"/>
    <w:rsid w:val="00626C76"/>
    <w:rsid w:val="0075269A"/>
    <w:rsid w:val="00767580"/>
    <w:rsid w:val="0078388A"/>
    <w:rsid w:val="00786250"/>
    <w:rsid w:val="007C62EF"/>
    <w:rsid w:val="007E63A6"/>
    <w:rsid w:val="008027AB"/>
    <w:rsid w:val="008206B4"/>
    <w:rsid w:val="00884414"/>
    <w:rsid w:val="00893DD3"/>
    <w:rsid w:val="00937D21"/>
    <w:rsid w:val="009644E1"/>
    <w:rsid w:val="009E0897"/>
    <w:rsid w:val="00A221D9"/>
    <w:rsid w:val="00A73942"/>
    <w:rsid w:val="00A82C2F"/>
    <w:rsid w:val="00BD309D"/>
    <w:rsid w:val="00BF0AB4"/>
    <w:rsid w:val="00C0478F"/>
    <w:rsid w:val="00C312FC"/>
    <w:rsid w:val="00C33391"/>
    <w:rsid w:val="00C55334"/>
    <w:rsid w:val="00C66F7A"/>
    <w:rsid w:val="00CB1369"/>
    <w:rsid w:val="00CC1857"/>
    <w:rsid w:val="00CC3C70"/>
    <w:rsid w:val="00CF1A28"/>
    <w:rsid w:val="00D14464"/>
    <w:rsid w:val="00D21903"/>
    <w:rsid w:val="00D5417D"/>
    <w:rsid w:val="00D6669C"/>
    <w:rsid w:val="00DB26BC"/>
    <w:rsid w:val="00E92CEC"/>
    <w:rsid w:val="00ED0559"/>
    <w:rsid w:val="00F17055"/>
    <w:rsid w:val="00F17422"/>
    <w:rsid w:val="00F249A7"/>
    <w:rsid w:val="00F4069C"/>
    <w:rsid w:val="00F7415E"/>
    <w:rsid w:val="00F90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04E6F61-C6E5-45DA-A53B-25ADFC1E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9"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6D3"/>
    <w:pPr>
      <w:ind w:leftChars="400" w:left="840"/>
    </w:pPr>
  </w:style>
  <w:style w:type="paragraph" w:styleId="a4">
    <w:name w:val="header"/>
    <w:basedOn w:val="a"/>
    <w:link w:val="a5"/>
    <w:uiPriority w:val="99"/>
    <w:unhideWhenUsed/>
    <w:rsid w:val="00021823"/>
    <w:pPr>
      <w:tabs>
        <w:tab w:val="center" w:pos="4252"/>
        <w:tab w:val="right" w:pos="8504"/>
      </w:tabs>
      <w:snapToGrid w:val="0"/>
    </w:pPr>
  </w:style>
  <w:style w:type="character" w:customStyle="1" w:styleId="a5">
    <w:name w:val="ヘッダー (文字)"/>
    <w:basedOn w:val="a0"/>
    <w:link w:val="a4"/>
    <w:uiPriority w:val="99"/>
    <w:rsid w:val="00021823"/>
    <w:rPr>
      <w:rFonts w:ascii="ＭＳ 明朝" w:eastAsia="ＭＳ 明朝" w:hAnsi="ＭＳ 明朝" w:cs="ＭＳ 明朝"/>
      <w:color w:val="000000"/>
    </w:rPr>
  </w:style>
  <w:style w:type="paragraph" w:styleId="a6">
    <w:name w:val="footer"/>
    <w:basedOn w:val="a"/>
    <w:link w:val="a7"/>
    <w:uiPriority w:val="99"/>
    <w:unhideWhenUsed/>
    <w:rsid w:val="00021823"/>
    <w:pPr>
      <w:tabs>
        <w:tab w:val="center" w:pos="4252"/>
        <w:tab w:val="right" w:pos="8504"/>
      </w:tabs>
      <w:snapToGrid w:val="0"/>
    </w:pPr>
  </w:style>
  <w:style w:type="character" w:customStyle="1" w:styleId="a7">
    <w:name w:val="フッター (文字)"/>
    <w:basedOn w:val="a0"/>
    <w:link w:val="a6"/>
    <w:uiPriority w:val="99"/>
    <w:rsid w:val="00021823"/>
    <w:rPr>
      <w:rFonts w:ascii="ＭＳ 明朝" w:eastAsia="ＭＳ 明朝" w:hAnsi="ＭＳ 明朝" w:cs="ＭＳ 明朝"/>
      <w:color w:val="000000"/>
    </w:rPr>
  </w:style>
  <w:style w:type="paragraph" w:styleId="a8">
    <w:name w:val="Balloon Text"/>
    <w:basedOn w:val="a"/>
    <w:link w:val="a9"/>
    <w:uiPriority w:val="99"/>
    <w:semiHidden/>
    <w:unhideWhenUsed/>
    <w:rsid w:val="00D5417D"/>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17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926</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平成2１年度　高知市生活保護事務支援員募集要項</vt:lpstr>
    </vt:vector>
  </TitlesOfParts>
  <Company>高知市役所</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平成2１年度　高知市生活保護事務支援員募集要項</dc:title>
  <dc:subject/>
  <dc:creator>情報システム課</dc:creator>
  <cp:keywords/>
  <cp:lastModifiedBy>平山　智子</cp:lastModifiedBy>
  <cp:revision>26</cp:revision>
  <cp:lastPrinted>2022-12-10T02:51:00Z</cp:lastPrinted>
  <dcterms:created xsi:type="dcterms:W3CDTF">2022-12-01T08:56:00Z</dcterms:created>
  <dcterms:modified xsi:type="dcterms:W3CDTF">2026-01-27T00:44:00Z</dcterms:modified>
</cp:coreProperties>
</file>