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58" w:rsidRPr="00280959" w:rsidRDefault="00DE0958" w:rsidP="00DE0958">
      <w:pPr>
        <w:jc w:val="right"/>
        <w:rPr>
          <w:rFonts w:asciiTheme="minorEastAsia" w:hAnsiTheme="minorEastAsia"/>
          <w:sz w:val="22"/>
        </w:rPr>
      </w:pPr>
      <w:r w:rsidRPr="00280959">
        <w:rPr>
          <w:rFonts w:asciiTheme="minorEastAsia" w:hAnsiTheme="minorEastAsia" w:hint="eastAsia"/>
          <w:sz w:val="22"/>
        </w:rPr>
        <w:t>平成</w:t>
      </w:r>
      <w:r w:rsidR="008C3AA0" w:rsidRPr="00280959">
        <w:rPr>
          <w:rFonts w:asciiTheme="minorEastAsia" w:hAnsiTheme="minorEastAsia" w:hint="eastAsia"/>
          <w:sz w:val="22"/>
        </w:rPr>
        <w:t>2</w:t>
      </w:r>
      <w:r w:rsidR="00FE7456">
        <w:rPr>
          <w:rFonts w:asciiTheme="minorEastAsia" w:hAnsiTheme="minorEastAsia" w:hint="eastAsia"/>
          <w:sz w:val="22"/>
        </w:rPr>
        <w:t>9</w:t>
      </w:r>
      <w:r w:rsidRPr="00280959">
        <w:rPr>
          <w:rFonts w:asciiTheme="minorEastAsia" w:hAnsiTheme="minorEastAsia" w:hint="eastAsia"/>
          <w:sz w:val="22"/>
        </w:rPr>
        <w:t>年　　月　　日</w:t>
      </w:r>
    </w:p>
    <w:p w:rsidR="00DE0958" w:rsidRPr="00280959" w:rsidRDefault="00DE0958" w:rsidP="00DE0958">
      <w:pPr>
        <w:jc w:val="right"/>
        <w:rPr>
          <w:rFonts w:asciiTheme="minorEastAsia" w:hAnsiTheme="minorEastAsia"/>
          <w:sz w:val="20"/>
          <w:szCs w:val="20"/>
        </w:rPr>
      </w:pPr>
    </w:p>
    <w:p w:rsidR="00DE0958" w:rsidRPr="00280959" w:rsidRDefault="00DE0958" w:rsidP="007C43DC">
      <w:pPr>
        <w:jc w:val="center"/>
        <w:rPr>
          <w:rFonts w:asciiTheme="minorEastAsia" w:hAnsiTheme="minorEastAsia"/>
          <w:sz w:val="24"/>
          <w:szCs w:val="24"/>
        </w:rPr>
      </w:pPr>
      <w:r w:rsidRPr="00280959">
        <w:rPr>
          <w:rFonts w:asciiTheme="minorEastAsia" w:hAnsiTheme="minorEastAsia" w:hint="eastAsia"/>
          <w:sz w:val="32"/>
          <w:szCs w:val="32"/>
        </w:rPr>
        <w:t>ＪＤＰＡ継手接合研修会「耐震管（φ500以上）」</w:t>
      </w:r>
    </w:p>
    <w:p w:rsidR="004A5D24" w:rsidRPr="00280959" w:rsidRDefault="007D7988" w:rsidP="007C43DC">
      <w:pPr>
        <w:jc w:val="center"/>
        <w:rPr>
          <w:rFonts w:asciiTheme="minorEastAsia" w:hAnsiTheme="minorEastAsia"/>
          <w:sz w:val="32"/>
          <w:szCs w:val="32"/>
        </w:rPr>
      </w:pPr>
      <w:r w:rsidRPr="00280959">
        <w:rPr>
          <w:rFonts w:asciiTheme="minorEastAsia" w:hAnsiTheme="minorEastAsia" w:hint="eastAsia"/>
          <w:sz w:val="32"/>
          <w:szCs w:val="32"/>
        </w:rPr>
        <w:t>受講</w:t>
      </w:r>
      <w:r w:rsidR="00DE0958" w:rsidRPr="00280959">
        <w:rPr>
          <w:rFonts w:asciiTheme="minorEastAsia" w:hAnsiTheme="minorEastAsia" w:hint="eastAsia"/>
          <w:sz w:val="32"/>
          <w:szCs w:val="32"/>
        </w:rPr>
        <w:t>申込み書</w:t>
      </w:r>
    </w:p>
    <w:p w:rsidR="00276516" w:rsidRPr="00280959" w:rsidRDefault="00276516">
      <w:pPr>
        <w:rPr>
          <w:rFonts w:asciiTheme="minorEastAsia" w:hAnsiTheme="minorEastAsia"/>
          <w:sz w:val="24"/>
          <w:szCs w:val="24"/>
        </w:rPr>
      </w:pPr>
    </w:p>
    <w:p w:rsidR="00DE0958" w:rsidRPr="00280959" w:rsidRDefault="00DE0958" w:rsidP="00DE0958">
      <w:pPr>
        <w:jc w:val="right"/>
        <w:rPr>
          <w:rFonts w:asciiTheme="minorEastAsia" w:hAnsiTheme="minorEastAsia"/>
          <w:sz w:val="24"/>
          <w:szCs w:val="24"/>
        </w:rPr>
      </w:pPr>
    </w:p>
    <w:p w:rsidR="00DE0958" w:rsidRPr="00280959" w:rsidRDefault="00DE0958" w:rsidP="007E27BC">
      <w:pPr>
        <w:ind w:firstLineChars="2400" w:firstLine="5280"/>
        <w:jc w:val="left"/>
        <w:rPr>
          <w:rFonts w:asciiTheme="minorEastAsia" w:hAnsiTheme="minorEastAsia"/>
          <w:sz w:val="28"/>
          <w:szCs w:val="28"/>
          <w:u w:val="single"/>
        </w:rPr>
      </w:pPr>
      <w:r w:rsidRPr="00280959">
        <w:rPr>
          <w:rFonts w:asciiTheme="minorEastAsia" w:hAnsiTheme="minorEastAsia" w:hint="eastAsia"/>
          <w:sz w:val="22"/>
          <w:u w:val="single"/>
        </w:rPr>
        <w:t xml:space="preserve">業者名　　　　　　　　　　　　</w:t>
      </w:r>
      <w:r w:rsidR="007754F1" w:rsidRPr="00280959">
        <w:rPr>
          <w:rFonts w:asciiTheme="minorEastAsia" w:hAnsiTheme="minorEastAsia" w:hint="eastAsia"/>
          <w:sz w:val="22"/>
          <w:u w:val="single"/>
        </w:rPr>
        <w:t xml:space="preserve">　　</w:t>
      </w:r>
      <w:r w:rsidRPr="00280959">
        <w:rPr>
          <w:rFonts w:asciiTheme="minorEastAsia" w:hAnsiTheme="minorEastAsia" w:hint="eastAsia"/>
          <w:sz w:val="22"/>
          <w:u w:val="single"/>
        </w:rPr>
        <w:t xml:space="preserve">　　　</w:t>
      </w:r>
    </w:p>
    <w:p w:rsidR="007754F1" w:rsidRPr="00280959" w:rsidRDefault="007754F1" w:rsidP="007E27BC">
      <w:pPr>
        <w:ind w:firstLineChars="2400" w:firstLine="5280"/>
        <w:jc w:val="left"/>
        <w:rPr>
          <w:rFonts w:asciiTheme="minorEastAsia" w:hAnsiTheme="minorEastAsia"/>
          <w:sz w:val="32"/>
          <w:u w:val="single"/>
        </w:rPr>
      </w:pPr>
      <w:r w:rsidRPr="00280959">
        <w:rPr>
          <w:rFonts w:asciiTheme="minorEastAsia" w:hAnsiTheme="minorEastAsia" w:hint="eastAsia"/>
          <w:sz w:val="22"/>
          <w:u w:val="single"/>
        </w:rPr>
        <w:t xml:space="preserve">電話番号　　　　　　　　　　　　　　　　</w:t>
      </w:r>
    </w:p>
    <w:p w:rsidR="00DE0958" w:rsidRPr="00280959" w:rsidRDefault="00DE0958">
      <w:pPr>
        <w:rPr>
          <w:rFonts w:asciiTheme="minorEastAsia" w:hAnsiTheme="minorEastAsia"/>
          <w:sz w:val="24"/>
          <w:szCs w:val="24"/>
        </w:rPr>
      </w:pPr>
    </w:p>
    <w:tbl>
      <w:tblPr>
        <w:tblStyle w:val="af0"/>
        <w:tblW w:w="9214" w:type="dxa"/>
        <w:tblInd w:w="137" w:type="dxa"/>
        <w:tblLook w:val="04A0" w:firstRow="1" w:lastRow="0" w:firstColumn="1" w:lastColumn="0" w:noHBand="0" w:noVBand="1"/>
      </w:tblPr>
      <w:tblGrid>
        <w:gridCol w:w="2500"/>
        <w:gridCol w:w="637"/>
        <w:gridCol w:w="2533"/>
        <w:gridCol w:w="3544"/>
      </w:tblGrid>
      <w:tr w:rsidR="00D05B40" w:rsidRPr="00280959" w:rsidTr="0049436C">
        <w:trPr>
          <w:trHeight w:val="980"/>
        </w:trPr>
        <w:tc>
          <w:tcPr>
            <w:tcW w:w="2500" w:type="dxa"/>
            <w:vAlign w:val="center"/>
          </w:tcPr>
          <w:p w:rsidR="00D05B40" w:rsidRPr="00280959" w:rsidRDefault="00D05B40" w:rsidP="004D212B">
            <w:pPr>
              <w:jc w:val="center"/>
              <w:rPr>
                <w:rFonts w:asciiTheme="minorEastAsia" w:hAnsiTheme="minorEastAsia"/>
                <w:sz w:val="20"/>
                <w:szCs w:val="20"/>
              </w:rPr>
            </w:pPr>
            <w:r w:rsidRPr="00280959">
              <w:rPr>
                <w:rFonts w:asciiTheme="minorEastAsia" w:hAnsiTheme="minorEastAsia" w:hint="eastAsia"/>
                <w:sz w:val="20"/>
                <w:szCs w:val="20"/>
              </w:rPr>
              <w:t>受講希望者</w:t>
            </w:r>
          </w:p>
          <w:p w:rsidR="00D05B40" w:rsidRPr="00280959" w:rsidRDefault="00D05B40" w:rsidP="004D212B">
            <w:pPr>
              <w:jc w:val="center"/>
              <w:rPr>
                <w:rFonts w:asciiTheme="minorEastAsia" w:hAnsiTheme="minorEastAsia"/>
                <w:sz w:val="20"/>
                <w:szCs w:val="20"/>
              </w:rPr>
            </w:pPr>
            <w:r w:rsidRPr="00280959">
              <w:rPr>
                <w:rFonts w:asciiTheme="minorEastAsia" w:hAnsiTheme="minorEastAsia" w:hint="eastAsia"/>
                <w:sz w:val="20"/>
                <w:szCs w:val="20"/>
              </w:rPr>
              <w:t>（局登録番号）</w:t>
            </w:r>
          </w:p>
        </w:tc>
        <w:tc>
          <w:tcPr>
            <w:tcW w:w="3170" w:type="dxa"/>
            <w:gridSpan w:val="2"/>
            <w:vAlign w:val="center"/>
          </w:tcPr>
          <w:p w:rsidR="00D05B40" w:rsidRPr="00280959" w:rsidRDefault="00D05B40" w:rsidP="004D212B">
            <w:pPr>
              <w:jc w:val="center"/>
              <w:rPr>
                <w:rFonts w:asciiTheme="minorEastAsia" w:hAnsiTheme="minorEastAsia"/>
                <w:sz w:val="20"/>
                <w:szCs w:val="20"/>
              </w:rPr>
            </w:pPr>
            <w:r w:rsidRPr="00280959">
              <w:rPr>
                <w:rFonts w:asciiTheme="minorEastAsia" w:hAnsiTheme="minorEastAsia" w:hint="eastAsia"/>
                <w:sz w:val="20"/>
                <w:szCs w:val="20"/>
              </w:rPr>
              <w:t>日　程</w:t>
            </w:r>
          </w:p>
          <w:p w:rsidR="0049436C" w:rsidRPr="00280959" w:rsidRDefault="0049436C" w:rsidP="004D212B">
            <w:pPr>
              <w:jc w:val="center"/>
              <w:rPr>
                <w:rFonts w:asciiTheme="minorEastAsia" w:hAnsiTheme="minorEastAsia"/>
                <w:sz w:val="20"/>
                <w:szCs w:val="20"/>
              </w:rPr>
            </w:pPr>
            <w:r w:rsidRPr="00280959">
              <w:rPr>
                <w:rFonts w:asciiTheme="minorEastAsia" w:hAnsiTheme="minorEastAsia" w:hint="eastAsia"/>
                <w:sz w:val="20"/>
                <w:szCs w:val="20"/>
              </w:rPr>
              <w:t>（希望日に○を付けて下さい。）</w:t>
            </w:r>
          </w:p>
        </w:tc>
        <w:tc>
          <w:tcPr>
            <w:tcW w:w="3544" w:type="dxa"/>
            <w:vAlign w:val="center"/>
          </w:tcPr>
          <w:p w:rsidR="00D05B40" w:rsidRPr="00280959" w:rsidRDefault="00D05B40" w:rsidP="004D212B">
            <w:pPr>
              <w:jc w:val="center"/>
              <w:rPr>
                <w:rFonts w:asciiTheme="minorEastAsia" w:hAnsiTheme="minorEastAsia"/>
                <w:sz w:val="20"/>
                <w:szCs w:val="20"/>
              </w:rPr>
            </w:pPr>
            <w:r w:rsidRPr="00280959">
              <w:rPr>
                <w:rFonts w:asciiTheme="minorEastAsia" w:hAnsiTheme="minorEastAsia" w:hint="eastAsia"/>
                <w:sz w:val="20"/>
                <w:szCs w:val="20"/>
              </w:rPr>
              <w:t>場　所</w:t>
            </w:r>
          </w:p>
        </w:tc>
      </w:tr>
      <w:tr w:rsidR="00D05B40" w:rsidRPr="00280959" w:rsidTr="0049436C">
        <w:trPr>
          <w:trHeight w:val="567"/>
        </w:trPr>
        <w:tc>
          <w:tcPr>
            <w:tcW w:w="2500" w:type="dxa"/>
            <w:vMerge w:val="restart"/>
            <w:vAlign w:val="center"/>
          </w:tcPr>
          <w:p w:rsidR="00D05B40" w:rsidRPr="00280959" w:rsidRDefault="00D05B40" w:rsidP="004D212B">
            <w:pPr>
              <w:rPr>
                <w:rFonts w:asciiTheme="minorEastAsia" w:hAnsiTheme="minorEastAsia"/>
                <w:sz w:val="20"/>
                <w:szCs w:val="20"/>
              </w:rPr>
            </w:pPr>
          </w:p>
          <w:p w:rsidR="00D05B40" w:rsidRPr="00280959" w:rsidRDefault="00D05B40" w:rsidP="004D212B">
            <w:pPr>
              <w:rPr>
                <w:rFonts w:asciiTheme="minorEastAsia" w:hAnsiTheme="minorEastAsia"/>
                <w:sz w:val="20"/>
                <w:szCs w:val="20"/>
              </w:rPr>
            </w:pPr>
          </w:p>
          <w:p w:rsidR="00D05B40" w:rsidRPr="00280959" w:rsidRDefault="00D05B40" w:rsidP="004D212B">
            <w:pPr>
              <w:jc w:val="center"/>
              <w:rPr>
                <w:rFonts w:asciiTheme="minorEastAsia" w:hAnsiTheme="minorEastAsia"/>
                <w:sz w:val="20"/>
                <w:szCs w:val="20"/>
              </w:rPr>
            </w:pPr>
            <w:r w:rsidRPr="00280959">
              <w:rPr>
                <w:rFonts w:asciiTheme="minorEastAsia" w:hAnsiTheme="minorEastAsia" w:hint="eastAsia"/>
                <w:sz w:val="20"/>
                <w:szCs w:val="20"/>
              </w:rPr>
              <w:t>（　　　　　　　　）</w:t>
            </w:r>
          </w:p>
        </w:tc>
        <w:tc>
          <w:tcPr>
            <w:tcW w:w="637" w:type="dxa"/>
          </w:tcPr>
          <w:p w:rsidR="00D05B40" w:rsidRPr="00280959" w:rsidRDefault="00D05B40" w:rsidP="004D212B">
            <w:pPr>
              <w:jc w:val="left"/>
              <w:rPr>
                <w:rFonts w:asciiTheme="minorEastAsia" w:hAnsiTheme="minorEastAsia"/>
                <w:sz w:val="20"/>
                <w:szCs w:val="20"/>
              </w:rPr>
            </w:pPr>
          </w:p>
        </w:tc>
        <w:tc>
          <w:tcPr>
            <w:tcW w:w="2533" w:type="dxa"/>
            <w:vAlign w:val="center"/>
          </w:tcPr>
          <w:p w:rsidR="00D05B40" w:rsidRPr="00280959" w:rsidRDefault="00D05B40" w:rsidP="004D212B">
            <w:pPr>
              <w:jc w:val="left"/>
              <w:rPr>
                <w:rFonts w:asciiTheme="minorEastAsia" w:hAnsiTheme="minorEastAsia"/>
                <w:sz w:val="16"/>
                <w:szCs w:val="16"/>
              </w:rPr>
            </w:pPr>
            <w:r w:rsidRPr="00280959">
              <w:rPr>
                <w:rFonts w:asciiTheme="minorEastAsia" w:hAnsiTheme="minorEastAsia" w:hint="eastAsia"/>
                <w:sz w:val="16"/>
                <w:szCs w:val="16"/>
              </w:rPr>
              <w:t>①平成2</w:t>
            </w:r>
            <w:r w:rsidR="00FE7456">
              <w:rPr>
                <w:rFonts w:asciiTheme="minorEastAsia" w:hAnsiTheme="minorEastAsia" w:hint="eastAsia"/>
                <w:sz w:val="16"/>
                <w:szCs w:val="16"/>
              </w:rPr>
              <w:t>9</w:t>
            </w:r>
            <w:r w:rsidRPr="00280959">
              <w:rPr>
                <w:rFonts w:asciiTheme="minorEastAsia" w:hAnsiTheme="minorEastAsia" w:hint="eastAsia"/>
                <w:sz w:val="16"/>
                <w:szCs w:val="16"/>
              </w:rPr>
              <w:t>年</w:t>
            </w:r>
            <w:r w:rsidR="00FE7456">
              <w:rPr>
                <w:rFonts w:asciiTheme="minorEastAsia" w:hAnsiTheme="minorEastAsia" w:hint="eastAsia"/>
                <w:sz w:val="16"/>
                <w:szCs w:val="16"/>
              </w:rPr>
              <w:t>９</w:t>
            </w:r>
            <w:r w:rsidRPr="00280959">
              <w:rPr>
                <w:rFonts w:asciiTheme="minorEastAsia" w:hAnsiTheme="minorEastAsia" w:hint="eastAsia"/>
                <w:sz w:val="16"/>
                <w:szCs w:val="16"/>
              </w:rPr>
              <w:t>月</w:t>
            </w:r>
            <w:r w:rsidR="00FE7456">
              <w:rPr>
                <w:rFonts w:asciiTheme="minorEastAsia" w:hAnsiTheme="minorEastAsia" w:hint="eastAsia"/>
                <w:sz w:val="16"/>
                <w:szCs w:val="16"/>
              </w:rPr>
              <w:t>１</w:t>
            </w:r>
            <w:r w:rsidRPr="00280959">
              <w:rPr>
                <w:rFonts w:asciiTheme="minorEastAsia" w:hAnsiTheme="minorEastAsia" w:hint="eastAsia"/>
                <w:sz w:val="16"/>
                <w:szCs w:val="16"/>
              </w:rPr>
              <w:t>日（金）</w:t>
            </w:r>
          </w:p>
        </w:tc>
        <w:tc>
          <w:tcPr>
            <w:tcW w:w="3544" w:type="dxa"/>
            <w:vAlign w:val="center"/>
          </w:tcPr>
          <w:p w:rsidR="00D05B40" w:rsidRPr="00280959" w:rsidRDefault="00D05B40" w:rsidP="004D212B">
            <w:pPr>
              <w:rPr>
                <w:rFonts w:asciiTheme="minorEastAsia" w:hAnsiTheme="minorEastAsia"/>
                <w:sz w:val="16"/>
                <w:szCs w:val="16"/>
              </w:rPr>
            </w:pPr>
            <w:r w:rsidRPr="00280959">
              <w:rPr>
                <w:rFonts w:asciiTheme="minorEastAsia" w:hAnsiTheme="minorEastAsia" w:hint="eastAsia"/>
                <w:sz w:val="16"/>
                <w:szCs w:val="16"/>
              </w:rPr>
              <w:t>大阪市住之江区（㈱栗本鐵工所加賀屋工場内）</w:t>
            </w:r>
          </w:p>
        </w:tc>
      </w:tr>
      <w:tr w:rsidR="00D05B40" w:rsidRPr="00280959" w:rsidTr="0049436C">
        <w:trPr>
          <w:trHeight w:val="567"/>
        </w:trPr>
        <w:tc>
          <w:tcPr>
            <w:tcW w:w="2500" w:type="dxa"/>
            <w:vMerge/>
            <w:vAlign w:val="bottom"/>
          </w:tcPr>
          <w:p w:rsidR="00D05B40" w:rsidRPr="00280959" w:rsidRDefault="00D05B40" w:rsidP="004D212B">
            <w:pPr>
              <w:jc w:val="center"/>
              <w:rPr>
                <w:rFonts w:asciiTheme="minorEastAsia" w:hAnsiTheme="minorEastAsia"/>
                <w:sz w:val="20"/>
                <w:szCs w:val="20"/>
              </w:rPr>
            </w:pPr>
          </w:p>
        </w:tc>
        <w:tc>
          <w:tcPr>
            <w:tcW w:w="637" w:type="dxa"/>
          </w:tcPr>
          <w:p w:rsidR="00D05B40" w:rsidRPr="00280959" w:rsidRDefault="00D05B40" w:rsidP="004D212B">
            <w:pPr>
              <w:jc w:val="left"/>
              <w:rPr>
                <w:rFonts w:asciiTheme="minorEastAsia" w:hAnsiTheme="minorEastAsia"/>
                <w:sz w:val="20"/>
                <w:szCs w:val="20"/>
              </w:rPr>
            </w:pPr>
          </w:p>
        </w:tc>
        <w:tc>
          <w:tcPr>
            <w:tcW w:w="2533" w:type="dxa"/>
            <w:vAlign w:val="center"/>
          </w:tcPr>
          <w:p w:rsidR="00D05B40" w:rsidRPr="00280959" w:rsidRDefault="00D05B40" w:rsidP="004D212B">
            <w:pPr>
              <w:jc w:val="left"/>
              <w:rPr>
                <w:rFonts w:asciiTheme="minorEastAsia" w:hAnsiTheme="minorEastAsia"/>
                <w:sz w:val="16"/>
                <w:szCs w:val="16"/>
              </w:rPr>
            </w:pPr>
            <w:r w:rsidRPr="00280959">
              <w:rPr>
                <w:rFonts w:asciiTheme="minorEastAsia" w:hAnsiTheme="minorEastAsia" w:hint="eastAsia"/>
                <w:sz w:val="16"/>
                <w:szCs w:val="16"/>
              </w:rPr>
              <w:t>②平成2</w:t>
            </w:r>
            <w:r w:rsidR="00FE7456">
              <w:rPr>
                <w:rFonts w:asciiTheme="minorEastAsia" w:hAnsiTheme="minorEastAsia" w:hint="eastAsia"/>
                <w:sz w:val="16"/>
                <w:szCs w:val="16"/>
              </w:rPr>
              <w:t>9</w:t>
            </w:r>
            <w:r w:rsidRPr="00280959">
              <w:rPr>
                <w:rFonts w:asciiTheme="minorEastAsia" w:hAnsiTheme="minorEastAsia" w:hint="eastAsia"/>
                <w:sz w:val="16"/>
                <w:szCs w:val="16"/>
              </w:rPr>
              <w:t>年９月</w:t>
            </w:r>
            <w:r w:rsidR="00FE7456">
              <w:rPr>
                <w:rFonts w:asciiTheme="minorEastAsia" w:hAnsiTheme="minorEastAsia" w:hint="eastAsia"/>
                <w:sz w:val="16"/>
                <w:szCs w:val="16"/>
              </w:rPr>
              <w:t>８</w:t>
            </w:r>
            <w:r w:rsidRPr="00280959">
              <w:rPr>
                <w:rFonts w:asciiTheme="minorEastAsia" w:hAnsiTheme="minorEastAsia" w:hint="eastAsia"/>
                <w:sz w:val="16"/>
                <w:szCs w:val="16"/>
              </w:rPr>
              <w:t>日（金）</w:t>
            </w:r>
          </w:p>
        </w:tc>
        <w:tc>
          <w:tcPr>
            <w:tcW w:w="3544" w:type="dxa"/>
            <w:vAlign w:val="center"/>
          </w:tcPr>
          <w:p w:rsidR="00D05B40" w:rsidRPr="00280959" w:rsidRDefault="00D05B40" w:rsidP="004D212B">
            <w:pPr>
              <w:rPr>
                <w:rFonts w:asciiTheme="minorEastAsia" w:hAnsiTheme="minorEastAsia"/>
                <w:sz w:val="16"/>
                <w:szCs w:val="16"/>
              </w:rPr>
            </w:pPr>
            <w:r w:rsidRPr="00280959">
              <w:rPr>
                <w:rFonts w:asciiTheme="minorEastAsia" w:hAnsiTheme="minorEastAsia" w:hint="eastAsia"/>
                <w:sz w:val="16"/>
                <w:szCs w:val="16"/>
              </w:rPr>
              <w:t>兵庫県尼崎市（㈱クボタ阪神工場内）</w:t>
            </w:r>
          </w:p>
        </w:tc>
      </w:tr>
      <w:tr w:rsidR="00D05B40" w:rsidRPr="00280959" w:rsidTr="0049436C">
        <w:trPr>
          <w:trHeight w:val="567"/>
        </w:trPr>
        <w:tc>
          <w:tcPr>
            <w:tcW w:w="2500" w:type="dxa"/>
            <w:vMerge/>
            <w:vAlign w:val="bottom"/>
          </w:tcPr>
          <w:p w:rsidR="00D05B40" w:rsidRPr="00280959" w:rsidRDefault="00D05B40" w:rsidP="004D212B">
            <w:pPr>
              <w:jc w:val="center"/>
              <w:rPr>
                <w:rFonts w:asciiTheme="minorEastAsia" w:hAnsiTheme="minorEastAsia"/>
                <w:sz w:val="20"/>
                <w:szCs w:val="20"/>
              </w:rPr>
            </w:pPr>
          </w:p>
        </w:tc>
        <w:tc>
          <w:tcPr>
            <w:tcW w:w="637" w:type="dxa"/>
          </w:tcPr>
          <w:p w:rsidR="00D05B40" w:rsidRPr="00280959" w:rsidRDefault="00D05B40" w:rsidP="004D212B">
            <w:pPr>
              <w:jc w:val="left"/>
              <w:rPr>
                <w:rFonts w:asciiTheme="minorEastAsia" w:hAnsiTheme="minorEastAsia"/>
                <w:sz w:val="20"/>
                <w:szCs w:val="20"/>
              </w:rPr>
            </w:pPr>
          </w:p>
        </w:tc>
        <w:tc>
          <w:tcPr>
            <w:tcW w:w="2533" w:type="dxa"/>
            <w:vAlign w:val="center"/>
          </w:tcPr>
          <w:p w:rsidR="00D05B40" w:rsidRPr="00280959" w:rsidRDefault="00D05B40" w:rsidP="004D212B">
            <w:pPr>
              <w:jc w:val="left"/>
              <w:rPr>
                <w:rFonts w:asciiTheme="minorEastAsia" w:hAnsiTheme="minorEastAsia"/>
                <w:sz w:val="16"/>
                <w:szCs w:val="16"/>
              </w:rPr>
            </w:pPr>
            <w:r w:rsidRPr="00280959">
              <w:rPr>
                <w:rFonts w:asciiTheme="minorEastAsia" w:hAnsiTheme="minorEastAsia" w:hint="eastAsia"/>
                <w:sz w:val="16"/>
                <w:szCs w:val="16"/>
              </w:rPr>
              <w:t>③平成2</w:t>
            </w:r>
            <w:r w:rsidR="00FE7456">
              <w:rPr>
                <w:rFonts w:asciiTheme="minorEastAsia" w:hAnsiTheme="minorEastAsia" w:hint="eastAsia"/>
                <w:sz w:val="16"/>
                <w:szCs w:val="16"/>
              </w:rPr>
              <w:t>9</w:t>
            </w:r>
            <w:r w:rsidRPr="00280959">
              <w:rPr>
                <w:rFonts w:asciiTheme="minorEastAsia" w:hAnsiTheme="minorEastAsia" w:hint="eastAsia"/>
                <w:sz w:val="16"/>
                <w:szCs w:val="16"/>
              </w:rPr>
              <w:t>年</w:t>
            </w:r>
            <w:r w:rsidR="00FE7456">
              <w:rPr>
                <w:rFonts w:asciiTheme="minorEastAsia" w:hAnsiTheme="minorEastAsia" w:hint="eastAsia"/>
                <w:sz w:val="16"/>
                <w:szCs w:val="16"/>
              </w:rPr>
              <w:t>９</w:t>
            </w:r>
            <w:r w:rsidRPr="00280959">
              <w:rPr>
                <w:rFonts w:asciiTheme="minorEastAsia" w:hAnsiTheme="minorEastAsia" w:hint="eastAsia"/>
                <w:sz w:val="16"/>
                <w:szCs w:val="16"/>
              </w:rPr>
              <w:t>月1</w:t>
            </w:r>
            <w:r w:rsidR="00FE7456">
              <w:rPr>
                <w:rFonts w:asciiTheme="minorEastAsia" w:hAnsiTheme="minorEastAsia" w:hint="eastAsia"/>
                <w:sz w:val="16"/>
                <w:szCs w:val="16"/>
              </w:rPr>
              <w:t>5</w:t>
            </w:r>
            <w:r w:rsidRPr="00280959">
              <w:rPr>
                <w:rFonts w:asciiTheme="minorEastAsia" w:hAnsiTheme="minorEastAsia" w:hint="eastAsia"/>
                <w:sz w:val="16"/>
                <w:szCs w:val="16"/>
              </w:rPr>
              <w:t>日（金）</w:t>
            </w:r>
          </w:p>
        </w:tc>
        <w:tc>
          <w:tcPr>
            <w:tcW w:w="3544" w:type="dxa"/>
            <w:vAlign w:val="center"/>
          </w:tcPr>
          <w:p w:rsidR="00D05B40" w:rsidRPr="00280959" w:rsidRDefault="00FE7456" w:rsidP="004D212B">
            <w:pPr>
              <w:rPr>
                <w:rFonts w:asciiTheme="minorEastAsia" w:hAnsiTheme="minorEastAsia"/>
                <w:sz w:val="16"/>
                <w:szCs w:val="16"/>
              </w:rPr>
            </w:pPr>
            <w:r w:rsidRPr="00280959">
              <w:rPr>
                <w:rFonts w:asciiTheme="minorEastAsia" w:hAnsiTheme="minorEastAsia" w:hint="eastAsia"/>
                <w:sz w:val="16"/>
                <w:szCs w:val="16"/>
              </w:rPr>
              <w:t>大阪市住之江区（㈱栗本鐵工所加賀屋工場内）</w:t>
            </w:r>
          </w:p>
        </w:tc>
      </w:tr>
      <w:tr w:rsidR="00D05B40" w:rsidRPr="00280959" w:rsidTr="0049436C">
        <w:trPr>
          <w:trHeight w:val="567"/>
        </w:trPr>
        <w:tc>
          <w:tcPr>
            <w:tcW w:w="2500" w:type="dxa"/>
            <w:vMerge/>
            <w:vAlign w:val="bottom"/>
          </w:tcPr>
          <w:p w:rsidR="00D05B40" w:rsidRPr="00280959" w:rsidRDefault="00D05B40" w:rsidP="004D212B">
            <w:pPr>
              <w:jc w:val="center"/>
              <w:rPr>
                <w:rFonts w:asciiTheme="minorEastAsia" w:hAnsiTheme="minorEastAsia"/>
                <w:sz w:val="20"/>
                <w:szCs w:val="20"/>
              </w:rPr>
            </w:pPr>
          </w:p>
        </w:tc>
        <w:tc>
          <w:tcPr>
            <w:tcW w:w="637" w:type="dxa"/>
          </w:tcPr>
          <w:p w:rsidR="00D05B40" w:rsidRPr="00280959" w:rsidRDefault="00D05B40" w:rsidP="004D212B">
            <w:pPr>
              <w:jc w:val="left"/>
              <w:rPr>
                <w:rFonts w:asciiTheme="minorEastAsia" w:hAnsiTheme="minorEastAsia"/>
                <w:sz w:val="20"/>
                <w:szCs w:val="20"/>
              </w:rPr>
            </w:pPr>
          </w:p>
        </w:tc>
        <w:tc>
          <w:tcPr>
            <w:tcW w:w="2533" w:type="dxa"/>
            <w:vAlign w:val="center"/>
          </w:tcPr>
          <w:p w:rsidR="00D05B40" w:rsidRPr="00280959" w:rsidRDefault="00D05B40" w:rsidP="004D212B">
            <w:pPr>
              <w:jc w:val="left"/>
              <w:rPr>
                <w:rFonts w:asciiTheme="minorEastAsia" w:hAnsiTheme="minorEastAsia"/>
                <w:sz w:val="16"/>
                <w:szCs w:val="16"/>
              </w:rPr>
            </w:pPr>
            <w:r w:rsidRPr="00280959">
              <w:rPr>
                <w:rFonts w:asciiTheme="minorEastAsia" w:hAnsiTheme="minorEastAsia" w:hint="eastAsia"/>
                <w:sz w:val="16"/>
                <w:szCs w:val="16"/>
              </w:rPr>
              <w:t>④平成2</w:t>
            </w:r>
            <w:r w:rsidR="00FE7456">
              <w:rPr>
                <w:rFonts w:asciiTheme="minorEastAsia" w:hAnsiTheme="minorEastAsia" w:hint="eastAsia"/>
                <w:sz w:val="16"/>
                <w:szCs w:val="16"/>
              </w:rPr>
              <w:t>9</w:t>
            </w:r>
            <w:r w:rsidRPr="00280959">
              <w:rPr>
                <w:rFonts w:asciiTheme="minorEastAsia" w:hAnsiTheme="minorEastAsia" w:hint="eastAsia"/>
                <w:sz w:val="16"/>
                <w:szCs w:val="16"/>
              </w:rPr>
              <w:t>年</w:t>
            </w:r>
            <w:r w:rsidR="00FE7456">
              <w:rPr>
                <w:rFonts w:asciiTheme="minorEastAsia" w:hAnsiTheme="minorEastAsia" w:hint="eastAsia"/>
                <w:sz w:val="16"/>
                <w:szCs w:val="16"/>
              </w:rPr>
              <w:t>９</w:t>
            </w:r>
            <w:r w:rsidRPr="00280959">
              <w:rPr>
                <w:rFonts w:asciiTheme="minorEastAsia" w:hAnsiTheme="minorEastAsia" w:hint="eastAsia"/>
                <w:sz w:val="16"/>
                <w:szCs w:val="16"/>
              </w:rPr>
              <w:t>月22日（</w:t>
            </w:r>
            <w:r w:rsidR="00FE7456">
              <w:rPr>
                <w:rFonts w:asciiTheme="minorEastAsia" w:hAnsiTheme="minorEastAsia" w:hint="eastAsia"/>
                <w:sz w:val="16"/>
                <w:szCs w:val="16"/>
              </w:rPr>
              <w:t>金</w:t>
            </w:r>
            <w:r w:rsidRPr="00280959">
              <w:rPr>
                <w:rFonts w:asciiTheme="minorEastAsia" w:hAnsiTheme="minorEastAsia" w:hint="eastAsia"/>
                <w:sz w:val="16"/>
                <w:szCs w:val="16"/>
              </w:rPr>
              <w:t>）</w:t>
            </w:r>
          </w:p>
        </w:tc>
        <w:tc>
          <w:tcPr>
            <w:tcW w:w="3544" w:type="dxa"/>
            <w:vAlign w:val="center"/>
          </w:tcPr>
          <w:p w:rsidR="00D05B40" w:rsidRPr="00280959" w:rsidRDefault="00FE7456" w:rsidP="00D05B40">
            <w:pPr>
              <w:rPr>
                <w:rFonts w:asciiTheme="minorEastAsia" w:hAnsiTheme="minorEastAsia"/>
                <w:sz w:val="16"/>
                <w:szCs w:val="16"/>
              </w:rPr>
            </w:pPr>
            <w:r w:rsidRPr="00280959">
              <w:rPr>
                <w:rFonts w:asciiTheme="minorEastAsia" w:hAnsiTheme="minorEastAsia" w:hint="eastAsia"/>
                <w:sz w:val="16"/>
                <w:szCs w:val="16"/>
              </w:rPr>
              <w:t>兵庫県尼崎市（㈱クボタ阪神工場内）</w:t>
            </w:r>
          </w:p>
        </w:tc>
      </w:tr>
      <w:tr w:rsidR="00FE7456" w:rsidRPr="00280959" w:rsidTr="0049436C">
        <w:trPr>
          <w:trHeight w:val="567"/>
        </w:trPr>
        <w:tc>
          <w:tcPr>
            <w:tcW w:w="2500" w:type="dxa"/>
            <w:vMerge w:val="restart"/>
            <w:vAlign w:val="center"/>
          </w:tcPr>
          <w:p w:rsidR="00FE7456" w:rsidRPr="00280959" w:rsidRDefault="00FE7456" w:rsidP="00FE7456">
            <w:pPr>
              <w:rPr>
                <w:rFonts w:asciiTheme="minorEastAsia" w:hAnsiTheme="minorEastAsia"/>
                <w:sz w:val="20"/>
                <w:szCs w:val="20"/>
              </w:rPr>
            </w:pPr>
          </w:p>
          <w:p w:rsidR="00FE7456" w:rsidRPr="00280959" w:rsidRDefault="00FE7456" w:rsidP="00FE7456">
            <w:pPr>
              <w:rPr>
                <w:rFonts w:asciiTheme="minorEastAsia" w:hAnsiTheme="minorEastAsia"/>
                <w:sz w:val="20"/>
                <w:szCs w:val="20"/>
              </w:rPr>
            </w:pPr>
          </w:p>
          <w:p w:rsidR="00FE7456" w:rsidRPr="00280959" w:rsidRDefault="00FE7456" w:rsidP="00FE7456">
            <w:pPr>
              <w:jc w:val="center"/>
              <w:rPr>
                <w:rFonts w:asciiTheme="minorEastAsia" w:hAnsiTheme="minorEastAsia"/>
                <w:sz w:val="20"/>
                <w:szCs w:val="20"/>
              </w:rPr>
            </w:pPr>
            <w:r w:rsidRPr="00280959">
              <w:rPr>
                <w:rFonts w:asciiTheme="minorEastAsia" w:hAnsiTheme="minorEastAsia" w:hint="eastAsia"/>
                <w:sz w:val="20"/>
                <w:szCs w:val="20"/>
              </w:rPr>
              <w:t>（　　　　　　　　）</w:t>
            </w:r>
          </w:p>
        </w:tc>
        <w:tc>
          <w:tcPr>
            <w:tcW w:w="637" w:type="dxa"/>
          </w:tcPr>
          <w:p w:rsidR="00FE7456" w:rsidRPr="00280959" w:rsidRDefault="00FE7456" w:rsidP="00FE7456">
            <w:pPr>
              <w:jc w:val="left"/>
              <w:rPr>
                <w:rFonts w:asciiTheme="minorEastAsia" w:hAnsiTheme="minorEastAsia"/>
                <w:sz w:val="20"/>
                <w:szCs w:val="20"/>
              </w:rPr>
            </w:pPr>
          </w:p>
        </w:tc>
        <w:tc>
          <w:tcPr>
            <w:tcW w:w="2533" w:type="dxa"/>
            <w:vAlign w:val="center"/>
          </w:tcPr>
          <w:p w:rsidR="00FE7456" w:rsidRPr="00280959" w:rsidRDefault="00FE7456" w:rsidP="00FE7456">
            <w:pPr>
              <w:jc w:val="left"/>
              <w:rPr>
                <w:rFonts w:asciiTheme="minorEastAsia" w:hAnsiTheme="minorEastAsia"/>
                <w:sz w:val="16"/>
                <w:szCs w:val="16"/>
              </w:rPr>
            </w:pPr>
            <w:r w:rsidRPr="00280959">
              <w:rPr>
                <w:rFonts w:asciiTheme="minorEastAsia" w:hAnsiTheme="minorEastAsia" w:hint="eastAsia"/>
                <w:sz w:val="16"/>
                <w:szCs w:val="16"/>
              </w:rPr>
              <w:t>①平成2</w:t>
            </w:r>
            <w:r>
              <w:rPr>
                <w:rFonts w:asciiTheme="minorEastAsia" w:hAnsiTheme="minorEastAsia" w:hint="eastAsia"/>
                <w:sz w:val="16"/>
                <w:szCs w:val="16"/>
              </w:rPr>
              <w:t>9</w:t>
            </w:r>
            <w:r w:rsidRPr="00280959">
              <w:rPr>
                <w:rFonts w:asciiTheme="minorEastAsia" w:hAnsiTheme="minorEastAsia" w:hint="eastAsia"/>
                <w:sz w:val="16"/>
                <w:szCs w:val="16"/>
              </w:rPr>
              <w:t>年</w:t>
            </w:r>
            <w:r>
              <w:rPr>
                <w:rFonts w:asciiTheme="minorEastAsia" w:hAnsiTheme="minorEastAsia" w:hint="eastAsia"/>
                <w:sz w:val="16"/>
                <w:szCs w:val="16"/>
              </w:rPr>
              <w:t>９</w:t>
            </w:r>
            <w:r w:rsidRPr="00280959">
              <w:rPr>
                <w:rFonts w:asciiTheme="minorEastAsia" w:hAnsiTheme="minorEastAsia" w:hint="eastAsia"/>
                <w:sz w:val="16"/>
                <w:szCs w:val="16"/>
              </w:rPr>
              <w:t>月</w:t>
            </w:r>
            <w:r>
              <w:rPr>
                <w:rFonts w:asciiTheme="minorEastAsia" w:hAnsiTheme="minorEastAsia" w:hint="eastAsia"/>
                <w:sz w:val="16"/>
                <w:szCs w:val="16"/>
              </w:rPr>
              <w:t>１</w:t>
            </w:r>
            <w:r w:rsidRPr="00280959">
              <w:rPr>
                <w:rFonts w:asciiTheme="minorEastAsia" w:hAnsiTheme="minorEastAsia" w:hint="eastAsia"/>
                <w:sz w:val="16"/>
                <w:szCs w:val="16"/>
              </w:rPr>
              <w:t>日（金）</w:t>
            </w:r>
          </w:p>
        </w:tc>
        <w:tc>
          <w:tcPr>
            <w:tcW w:w="3544" w:type="dxa"/>
            <w:vAlign w:val="center"/>
          </w:tcPr>
          <w:p w:rsidR="00FE7456" w:rsidRPr="00280959" w:rsidRDefault="00FE7456" w:rsidP="00FE7456">
            <w:pPr>
              <w:rPr>
                <w:rFonts w:asciiTheme="minorEastAsia" w:hAnsiTheme="minorEastAsia"/>
                <w:sz w:val="16"/>
                <w:szCs w:val="16"/>
              </w:rPr>
            </w:pPr>
            <w:r w:rsidRPr="00280959">
              <w:rPr>
                <w:rFonts w:asciiTheme="minorEastAsia" w:hAnsiTheme="minorEastAsia" w:hint="eastAsia"/>
                <w:sz w:val="16"/>
                <w:szCs w:val="16"/>
              </w:rPr>
              <w:t>大阪市住之江区（㈱栗本鐵工所加賀屋工場内）</w:t>
            </w:r>
          </w:p>
        </w:tc>
      </w:tr>
      <w:tr w:rsidR="00FE7456" w:rsidRPr="00280959" w:rsidTr="0049436C">
        <w:trPr>
          <w:trHeight w:val="567"/>
        </w:trPr>
        <w:tc>
          <w:tcPr>
            <w:tcW w:w="2500" w:type="dxa"/>
            <w:vMerge/>
            <w:vAlign w:val="bottom"/>
          </w:tcPr>
          <w:p w:rsidR="00FE7456" w:rsidRPr="00280959" w:rsidRDefault="00FE7456" w:rsidP="00FE7456">
            <w:pPr>
              <w:jc w:val="center"/>
              <w:rPr>
                <w:rFonts w:asciiTheme="minorEastAsia" w:hAnsiTheme="minorEastAsia"/>
                <w:sz w:val="20"/>
                <w:szCs w:val="20"/>
              </w:rPr>
            </w:pPr>
          </w:p>
        </w:tc>
        <w:tc>
          <w:tcPr>
            <w:tcW w:w="637" w:type="dxa"/>
          </w:tcPr>
          <w:p w:rsidR="00FE7456" w:rsidRPr="00280959" w:rsidRDefault="00FE7456" w:rsidP="00FE7456">
            <w:pPr>
              <w:jc w:val="left"/>
              <w:rPr>
                <w:rFonts w:asciiTheme="minorEastAsia" w:hAnsiTheme="minorEastAsia"/>
                <w:sz w:val="20"/>
                <w:szCs w:val="20"/>
              </w:rPr>
            </w:pPr>
          </w:p>
        </w:tc>
        <w:tc>
          <w:tcPr>
            <w:tcW w:w="2533" w:type="dxa"/>
            <w:vAlign w:val="center"/>
          </w:tcPr>
          <w:p w:rsidR="00FE7456" w:rsidRPr="00280959" w:rsidRDefault="00FE7456" w:rsidP="00FE7456">
            <w:pPr>
              <w:jc w:val="left"/>
              <w:rPr>
                <w:rFonts w:asciiTheme="minorEastAsia" w:hAnsiTheme="minorEastAsia"/>
                <w:sz w:val="16"/>
                <w:szCs w:val="16"/>
              </w:rPr>
            </w:pPr>
            <w:r w:rsidRPr="00280959">
              <w:rPr>
                <w:rFonts w:asciiTheme="minorEastAsia" w:hAnsiTheme="minorEastAsia" w:hint="eastAsia"/>
                <w:sz w:val="16"/>
                <w:szCs w:val="16"/>
              </w:rPr>
              <w:t>②平成2</w:t>
            </w:r>
            <w:r>
              <w:rPr>
                <w:rFonts w:asciiTheme="minorEastAsia" w:hAnsiTheme="minorEastAsia" w:hint="eastAsia"/>
                <w:sz w:val="16"/>
                <w:szCs w:val="16"/>
              </w:rPr>
              <w:t>9</w:t>
            </w:r>
            <w:r w:rsidRPr="00280959">
              <w:rPr>
                <w:rFonts w:asciiTheme="minorEastAsia" w:hAnsiTheme="minorEastAsia" w:hint="eastAsia"/>
                <w:sz w:val="16"/>
                <w:szCs w:val="16"/>
              </w:rPr>
              <w:t>年９月</w:t>
            </w:r>
            <w:r>
              <w:rPr>
                <w:rFonts w:asciiTheme="minorEastAsia" w:hAnsiTheme="minorEastAsia" w:hint="eastAsia"/>
                <w:sz w:val="16"/>
                <w:szCs w:val="16"/>
              </w:rPr>
              <w:t>８</w:t>
            </w:r>
            <w:r w:rsidRPr="00280959">
              <w:rPr>
                <w:rFonts w:asciiTheme="minorEastAsia" w:hAnsiTheme="minorEastAsia" w:hint="eastAsia"/>
                <w:sz w:val="16"/>
                <w:szCs w:val="16"/>
              </w:rPr>
              <w:t>日（金）</w:t>
            </w:r>
          </w:p>
        </w:tc>
        <w:tc>
          <w:tcPr>
            <w:tcW w:w="3544" w:type="dxa"/>
            <w:vAlign w:val="center"/>
          </w:tcPr>
          <w:p w:rsidR="00FE7456" w:rsidRPr="00280959" w:rsidRDefault="00FE7456" w:rsidP="00FE7456">
            <w:pPr>
              <w:rPr>
                <w:rFonts w:asciiTheme="minorEastAsia" w:hAnsiTheme="minorEastAsia"/>
                <w:sz w:val="16"/>
                <w:szCs w:val="16"/>
              </w:rPr>
            </w:pPr>
            <w:r w:rsidRPr="00280959">
              <w:rPr>
                <w:rFonts w:asciiTheme="minorEastAsia" w:hAnsiTheme="minorEastAsia" w:hint="eastAsia"/>
                <w:sz w:val="16"/>
                <w:szCs w:val="16"/>
              </w:rPr>
              <w:t>兵庫県尼崎市（㈱クボタ阪神工場内）</w:t>
            </w:r>
          </w:p>
        </w:tc>
      </w:tr>
      <w:tr w:rsidR="00FE7456" w:rsidRPr="00280959" w:rsidTr="0049436C">
        <w:trPr>
          <w:trHeight w:val="567"/>
        </w:trPr>
        <w:tc>
          <w:tcPr>
            <w:tcW w:w="2500" w:type="dxa"/>
            <w:vMerge/>
            <w:vAlign w:val="bottom"/>
          </w:tcPr>
          <w:p w:rsidR="00FE7456" w:rsidRPr="00280959" w:rsidRDefault="00FE7456" w:rsidP="00FE7456">
            <w:pPr>
              <w:jc w:val="center"/>
              <w:rPr>
                <w:rFonts w:asciiTheme="minorEastAsia" w:hAnsiTheme="minorEastAsia"/>
                <w:sz w:val="20"/>
                <w:szCs w:val="20"/>
              </w:rPr>
            </w:pPr>
          </w:p>
        </w:tc>
        <w:tc>
          <w:tcPr>
            <w:tcW w:w="637" w:type="dxa"/>
          </w:tcPr>
          <w:p w:rsidR="00FE7456" w:rsidRPr="00280959" w:rsidRDefault="00FE7456" w:rsidP="00FE7456">
            <w:pPr>
              <w:jc w:val="left"/>
              <w:rPr>
                <w:rFonts w:asciiTheme="minorEastAsia" w:hAnsiTheme="minorEastAsia"/>
                <w:sz w:val="20"/>
                <w:szCs w:val="20"/>
              </w:rPr>
            </w:pPr>
          </w:p>
        </w:tc>
        <w:tc>
          <w:tcPr>
            <w:tcW w:w="2533" w:type="dxa"/>
            <w:vAlign w:val="center"/>
          </w:tcPr>
          <w:p w:rsidR="00FE7456" w:rsidRPr="00280959" w:rsidRDefault="00FE7456" w:rsidP="00FE7456">
            <w:pPr>
              <w:jc w:val="left"/>
              <w:rPr>
                <w:rFonts w:asciiTheme="minorEastAsia" w:hAnsiTheme="minorEastAsia"/>
                <w:sz w:val="16"/>
                <w:szCs w:val="16"/>
              </w:rPr>
            </w:pPr>
            <w:r w:rsidRPr="00280959">
              <w:rPr>
                <w:rFonts w:asciiTheme="minorEastAsia" w:hAnsiTheme="minorEastAsia" w:hint="eastAsia"/>
                <w:sz w:val="16"/>
                <w:szCs w:val="16"/>
              </w:rPr>
              <w:t>③平成2</w:t>
            </w:r>
            <w:r>
              <w:rPr>
                <w:rFonts w:asciiTheme="minorEastAsia" w:hAnsiTheme="minorEastAsia" w:hint="eastAsia"/>
                <w:sz w:val="16"/>
                <w:szCs w:val="16"/>
              </w:rPr>
              <w:t>9</w:t>
            </w:r>
            <w:r w:rsidRPr="00280959">
              <w:rPr>
                <w:rFonts w:asciiTheme="minorEastAsia" w:hAnsiTheme="minorEastAsia" w:hint="eastAsia"/>
                <w:sz w:val="16"/>
                <w:szCs w:val="16"/>
              </w:rPr>
              <w:t>年</w:t>
            </w:r>
            <w:r>
              <w:rPr>
                <w:rFonts w:asciiTheme="minorEastAsia" w:hAnsiTheme="minorEastAsia" w:hint="eastAsia"/>
                <w:sz w:val="16"/>
                <w:szCs w:val="16"/>
              </w:rPr>
              <w:t>９</w:t>
            </w:r>
            <w:r w:rsidRPr="00280959">
              <w:rPr>
                <w:rFonts w:asciiTheme="minorEastAsia" w:hAnsiTheme="minorEastAsia" w:hint="eastAsia"/>
                <w:sz w:val="16"/>
                <w:szCs w:val="16"/>
              </w:rPr>
              <w:t>月1</w:t>
            </w:r>
            <w:r>
              <w:rPr>
                <w:rFonts w:asciiTheme="minorEastAsia" w:hAnsiTheme="minorEastAsia" w:hint="eastAsia"/>
                <w:sz w:val="16"/>
                <w:szCs w:val="16"/>
              </w:rPr>
              <w:t>5</w:t>
            </w:r>
            <w:r w:rsidRPr="00280959">
              <w:rPr>
                <w:rFonts w:asciiTheme="minorEastAsia" w:hAnsiTheme="minorEastAsia" w:hint="eastAsia"/>
                <w:sz w:val="16"/>
                <w:szCs w:val="16"/>
              </w:rPr>
              <w:t>日（金）</w:t>
            </w:r>
          </w:p>
        </w:tc>
        <w:tc>
          <w:tcPr>
            <w:tcW w:w="3544" w:type="dxa"/>
            <w:vAlign w:val="center"/>
          </w:tcPr>
          <w:p w:rsidR="00FE7456" w:rsidRPr="00280959" w:rsidRDefault="00FE7456" w:rsidP="00FE7456">
            <w:pPr>
              <w:rPr>
                <w:rFonts w:asciiTheme="minorEastAsia" w:hAnsiTheme="minorEastAsia"/>
                <w:sz w:val="16"/>
                <w:szCs w:val="16"/>
              </w:rPr>
            </w:pPr>
            <w:r w:rsidRPr="00280959">
              <w:rPr>
                <w:rFonts w:asciiTheme="minorEastAsia" w:hAnsiTheme="minorEastAsia" w:hint="eastAsia"/>
                <w:sz w:val="16"/>
                <w:szCs w:val="16"/>
              </w:rPr>
              <w:t>大阪市住之江区（㈱栗本鐵工所加賀屋工場内）</w:t>
            </w:r>
          </w:p>
        </w:tc>
      </w:tr>
      <w:tr w:rsidR="00FE7456" w:rsidRPr="00280959" w:rsidTr="0049436C">
        <w:trPr>
          <w:trHeight w:val="567"/>
        </w:trPr>
        <w:tc>
          <w:tcPr>
            <w:tcW w:w="2500" w:type="dxa"/>
            <w:vMerge/>
            <w:vAlign w:val="bottom"/>
          </w:tcPr>
          <w:p w:rsidR="00FE7456" w:rsidRPr="00280959" w:rsidRDefault="00FE7456" w:rsidP="00FE7456">
            <w:pPr>
              <w:jc w:val="center"/>
              <w:rPr>
                <w:rFonts w:asciiTheme="minorEastAsia" w:hAnsiTheme="minorEastAsia"/>
                <w:sz w:val="20"/>
                <w:szCs w:val="20"/>
              </w:rPr>
            </w:pPr>
          </w:p>
        </w:tc>
        <w:tc>
          <w:tcPr>
            <w:tcW w:w="637" w:type="dxa"/>
          </w:tcPr>
          <w:p w:rsidR="00FE7456" w:rsidRPr="00280959" w:rsidRDefault="00FE7456" w:rsidP="00FE7456">
            <w:pPr>
              <w:jc w:val="left"/>
              <w:rPr>
                <w:rFonts w:asciiTheme="minorEastAsia" w:hAnsiTheme="minorEastAsia"/>
                <w:sz w:val="20"/>
                <w:szCs w:val="20"/>
              </w:rPr>
            </w:pPr>
          </w:p>
        </w:tc>
        <w:tc>
          <w:tcPr>
            <w:tcW w:w="2533" w:type="dxa"/>
            <w:vAlign w:val="center"/>
          </w:tcPr>
          <w:p w:rsidR="00FE7456" w:rsidRPr="00280959" w:rsidRDefault="00FE7456" w:rsidP="00FE7456">
            <w:pPr>
              <w:jc w:val="left"/>
              <w:rPr>
                <w:rFonts w:asciiTheme="minorEastAsia" w:hAnsiTheme="minorEastAsia"/>
                <w:sz w:val="16"/>
                <w:szCs w:val="16"/>
              </w:rPr>
            </w:pPr>
            <w:r w:rsidRPr="00280959">
              <w:rPr>
                <w:rFonts w:asciiTheme="minorEastAsia" w:hAnsiTheme="minorEastAsia" w:hint="eastAsia"/>
                <w:sz w:val="16"/>
                <w:szCs w:val="16"/>
              </w:rPr>
              <w:t>④平成2</w:t>
            </w:r>
            <w:r>
              <w:rPr>
                <w:rFonts w:asciiTheme="minorEastAsia" w:hAnsiTheme="minorEastAsia" w:hint="eastAsia"/>
                <w:sz w:val="16"/>
                <w:szCs w:val="16"/>
              </w:rPr>
              <w:t>9</w:t>
            </w:r>
            <w:r w:rsidRPr="00280959">
              <w:rPr>
                <w:rFonts w:asciiTheme="minorEastAsia" w:hAnsiTheme="minorEastAsia" w:hint="eastAsia"/>
                <w:sz w:val="16"/>
                <w:szCs w:val="16"/>
              </w:rPr>
              <w:t>年</w:t>
            </w:r>
            <w:r>
              <w:rPr>
                <w:rFonts w:asciiTheme="minorEastAsia" w:hAnsiTheme="minorEastAsia" w:hint="eastAsia"/>
                <w:sz w:val="16"/>
                <w:szCs w:val="16"/>
              </w:rPr>
              <w:t>９</w:t>
            </w:r>
            <w:r w:rsidRPr="00280959">
              <w:rPr>
                <w:rFonts w:asciiTheme="minorEastAsia" w:hAnsiTheme="minorEastAsia" w:hint="eastAsia"/>
                <w:sz w:val="16"/>
                <w:szCs w:val="16"/>
              </w:rPr>
              <w:t>月22日（</w:t>
            </w:r>
            <w:r>
              <w:rPr>
                <w:rFonts w:asciiTheme="minorEastAsia" w:hAnsiTheme="minorEastAsia" w:hint="eastAsia"/>
                <w:sz w:val="16"/>
                <w:szCs w:val="16"/>
              </w:rPr>
              <w:t>金</w:t>
            </w:r>
            <w:r w:rsidRPr="00280959">
              <w:rPr>
                <w:rFonts w:asciiTheme="minorEastAsia" w:hAnsiTheme="minorEastAsia" w:hint="eastAsia"/>
                <w:sz w:val="16"/>
                <w:szCs w:val="16"/>
              </w:rPr>
              <w:t>）</w:t>
            </w:r>
          </w:p>
        </w:tc>
        <w:tc>
          <w:tcPr>
            <w:tcW w:w="3544" w:type="dxa"/>
            <w:vAlign w:val="center"/>
          </w:tcPr>
          <w:p w:rsidR="00FE7456" w:rsidRPr="00280959" w:rsidRDefault="00FE7456" w:rsidP="00FE7456">
            <w:pPr>
              <w:rPr>
                <w:rFonts w:asciiTheme="minorEastAsia" w:hAnsiTheme="minorEastAsia"/>
                <w:sz w:val="16"/>
                <w:szCs w:val="16"/>
              </w:rPr>
            </w:pPr>
            <w:r w:rsidRPr="00280959">
              <w:rPr>
                <w:rFonts w:asciiTheme="minorEastAsia" w:hAnsiTheme="minorEastAsia" w:hint="eastAsia"/>
                <w:sz w:val="16"/>
                <w:szCs w:val="16"/>
              </w:rPr>
              <w:t>兵庫県尼崎市（㈱クボタ阪神工場内）</w:t>
            </w:r>
          </w:p>
        </w:tc>
      </w:tr>
    </w:tbl>
    <w:p w:rsidR="00D05B40" w:rsidRPr="00280959" w:rsidRDefault="00D05B40" w:rsidP="00D05B40">
      <w:pPr>
        <w:pStyle w:val="ab"/>
        <w:ind w:leftChars="0" w:left="284"/>
        <w:rPr>
          <w:rFonts w:asciiTheme="minorEastAsia" w:hAnsiTheme="minorEastAsia"/>
          <w:sz w:val="20"/>
          <w:szCs w:val="20"/>
        </w:rPr>
      </w:pPr>
    </w:p>
    <w:p w:rsidR="00D05B40" w:rsidRPr="00280959" w:rsidRDefault="00D05B40" w:rsidP="00D05B40">
      <w:pPr>
        <w:pStyle w:val="ab"/>
        <w:ind w:leftChars="0" w:left="284"/>
        <w:rPr>
          <w:rFonts w:asciiTheme="minorEastAsia" w:hAnsiTheme="minorEastAsia"/>
          <w:sz w:val="20"/>
          <w:szCs w:val="20"/>
        </w:rPr>
      </w:pPr>
    </w:p>
    <w:p w:rsidR="00670B4B" w:rsidRPr="00280959" w:rsidRDefault="00670B4B" w:rsidP="00C818AD">
      <w:pPr>
        <w:pStyle w:val="ab"/>
        <w:numPr>
          <w:ilvl w:val="0"/>
          <w:numId w:val="9"/>
        </w:numPr>
        <w:ind w:leftChars="0" w:left="284"/>
        <w:rPr>
          <w:rFonts w:asciiTheme="minorEastAsia" w:hAnsiTheme="minorEastAsia"/>
          <w:sz w:val="20"/>
          <w:szCs w:val="20"/>
        </w:rPr>
      </w:pPr>
      <w:r w:rsidRPr="00280959">
        <w:rPr>
          <w:rFonts w:asciiTheme="minorEastAsia" w:hAnsiTheme="minorEastAsia" w:hint="eastAsia"/>
          <w:sz w:val="20"/>
          <w:szCs w:val="20"/>
        </w:rPr>
        <w:t>研修への参加決定については，本局より直接ご連絡いたしますが，受講人数等の都合により受講できない場合もあります。また，</w:t>
      </w:r>
      <w:r w:rsidR="004D212B" w:rsidRPr="00280959">
        <w:rPr>
          <w:rFonts w:asciiTheme="minorEastAsia" w:hAnsiTheme="minorEastAsia" w:hint="eastAsia"/>
          <w:sz w:val="20"/>
          <w:szCs w:val="20"/>
        </w:rPr>
        <w:t>今年度は</w:t>
      </w:r>
      <w:r w:rsidRPr="00280959">
        <w:rPr>
          <w:rFonts w:asciiTheme="minorEastAsia" w:hAnsiTheme="minorEastAsia" w:hint="eastAsia"/>
          <w:sz w:val="20"/>
          <w:szCs w:val="20"/>
        </w:rPr>
        <w:t>１業者２名までの申込みとさせて頂きます。</w:t>
      </w:r>
    </w:p>
    <w:p w:rsidR="00670B4B" w:rsidRPr="00280959" w:rsidRDefault="00670B4B" w:rsidP="00C818AD">
      <w:pPr>
        <w:pStyle w:val="ab"/>
        <w:numPr>
          <w:ilvl w:val="0"/>
          <w:numId w:val="9"/>
        </w:numPr>
        <w:ind w:leftChars="0" w:left="284"/>
        <w:rPr>
          <w:rFonts w:asciiTheme="minorEastAsia" w:hAnsiTheme="minorEastAsia"/>
          <w:sz w:val="20"/>
          <w:szCs w:val="20"/>
        </w:rPr>
      </w:pPr>
      <w:r w:rsidRPr="00280959">
        <w:rPr>
          <w:rFonts w:asciiTheme="minorEastAsia" w:hAnsiTheme="minorEastAsia" w:hint="eastAsia"/>
          <w:sz w:val="20"/>
          <w:szCs w:val="20"/>
        </w:rPr>
        <w:t>参</w:t>
      </w:r>
      <w:bookmarkStart w:id="0" w:name="_GoBack"/>
      <w:bookmarkEnd w:id="0"/>
      <w:r w:rsidRPr="00280959">
        <w:rPr>
          <w:rFonts w:asciiTheme="minorEastAsia" w:hAnsiTheme="minorEastAsia" w:hint="eastAsia"/>
          <w:sz w:val="20"/>
          <w:szCs w:val="20"/>
        </w:rPr>
        <w:t>加決定者は，今回の申込みとは別に後日（一社）日本ダクタイル鉄管協会への正式な受講申請及び受講料支払い等の事務手続きが必要となります。</w:t>
      </w:r>
    </w:p>
    <w:p w:rsidR="00DC7925" w:rsidRPr="00280959" w:rsidRDefault="00670B4B" w:rsidP="009752AE">
      <w:pPr>
        <w:pStyle w:val="ab"/>
        <w:numPr>
          <w:ilvl w:val="0"/>
          <w:numId w:val="9"/>
        </w:numPr>
        <w:ind w:leftChars="0" w:left="284"/>
        <w:rPr>
          <w:rFonts w:asciiTheme="minorEastAsia" w:hAnsiTheme="minorEastAsia"/>
          <w:sz w:val="20"/>
          <w:szCs w:val="20"/>
        </w:rPr>
      </w:pPr>
      <w:r w:rsidRPr="00280959">
        <w:rPr>
          <w:rFonts w:asciiTheme="minorEastAsia" w:hAnsiTheme="minorEastAsia" w:hint="eastAsia"/>
          <w:sz w:val="20"/>
          <w:szCs w:val="20"/>
        </w:rPr>
        <w:t>研修会場には各自で現地集合となります。各会場共に駐車台数に限りがありますので，車両で移動する場合は，１業者１台でお願いします。</w:t>
      </w:r>
    </w:p>
    <w:sectPr w:rsidR="00DC7925" w:rsidRPr="00280959" w:rsidSect="0049436C">
      <w:pgSz w:w="11906" w:h="16838"/>
      <w:pgMar w:top="1134" w:right="1418"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B6" w:rsidRDefault="007E46B6" w:rsidP="007115F6">
      <w:r>
        <w:separator/>
      </w:r>
    </w:p>
  </w:endnote>
  <w:endnote w:type="continuationSeparator" w:id="0">
    <w:p w:rsidR="007E46B6" w:rsidRDefault="007E46B6" w:rsidP="0071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B6" w:rsidRDefault="007E46B6" w:rsidP="007115F6">
      <w:r>
        <w:separator/>
      </w:r>
    </w:p>
  </w:footnote>
  <w:footnote w:type="continuationSeparator" w:id="0">
    <w:p w:rsidR="007E46B6" w:rsidRDefault="007E46B6" w:rsidP="00711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526F2"/>
    <w:multiLevelType w:val="hybridMultilevel"/>
    <w:tmpl w:val="B2D64C60"/>
    <w:lvl w:ilvl="0" w:tplc="DDA477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465468"/>
    <w:multiLevelType w:val="hybridMultilevel"/>
    <w:tmpl w:val="C920529C"/>
    <w:lvl w:ilvl="0" w:tplc="04090017">
      <w:start w:val="1"/>
      <w:numFmt w:val="aiueo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EC463BB"/>
    <w:multiLevelType w:val="hybridMultilevel"/>
    <w:tmpl w:val="B7B2DFB6"/>
    <w:lvl w:ilvl="0" w:tplc="CFE4DD02">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F809B2"/>
    <w:multiLevelType w:val="hybridMultilevel"/>
    <w:tmpl w:val="524C9022"/>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F4D2D3F"/>
    <w:multiLevelType w:val="hybridMultilevel"/>
    <w:tmpl w:val="F4F604E4"/>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45B90A5B"/>
    <w:multiLevelType w:val="hybridMultilevel"/>
    <w:tmpl w:val="FA2874BA"/>
    <w:lvl w:ilvl="0" w:tplc="FBE6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C56752"/>
    <w:multiLevelType w:val="hybridMultilevel"/>
    <w:tmpl w:val="764A513E"/>
    <w:lvl w:ilvl="0" w:tplc="065C78E2">
      <w:start w:val="1"/>
      <w:numFmt w:val="bullet"/>
      <w:lvlText w:val="○"/>
      <w:lvlJc w:val="left"/>
      <w:pPr>
        <w:ind w:left="704"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50406E59"/>
    <w:multiLevelType w:val="hybridMultilevel"/>
    <w:tmpl w:val="249E262C"/>
    <w:lvl w:ilvl="0" w:tplc="CFE4DD0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62D4357E"/>
    <w:multiLevelType w:val="hybridMultilevel"/>
    <w:tmpl w:val="0BB229FA"/>
    <w:lvl w:ilvl="0" w:tplc="D6F622CA">
      <w:start w:val="1"/>
      <w:numFmt w:val="aiueoFullWidth"/>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902269D"/>
    <w:multiLevelType w:val="hybridMultilevel"/>
    <w:tmpl w:val="005E85D6"/>
    <w:lvl w:ilvl="0" w:tplc="DDA4775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9"/>
  </w:num>
  <w:num w:numId="3">
    <w:abstractNumId w:val="1"/>
  </w:num>
  <w:num w:numId="4">
    <w:abstractNumId w:val="7"/>
  </w:num>
  <w:num w:numId="5">
    <w:abstractNumId w:val="8"/>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DC"/>
    <w:rsid w:val="000045C1"/>
    <w:rsid w:val="00005FCC"/>
    <w:rsid w:val="00011A63"/>
    <w:rsid w:val="00017BBC"/>
    <w:rsid w:val="00033CE9"/>
    <w:rsid w:val="00062282"/>
    <w:rsid w:val="00066F8C"/>
    <w:rsid w:val="00081607"/>
    <w:rsid w:val="00090A93"/>
    <w:rsid w:val="00093171"/>
    <w:rsid w:val="000A0902"/>
    <w:rsid w:val="000A5B35"/>
    <w:rsid w:val="000D4D36"/>
    <w:rsid w:val="000D5056"/>
    <w:rsid w:val="000E7A33"/>
    <w:rsid w:val="000E7DB6"/>
    <w:rsid w:val="00144DC1"/>
    <w:rsid w:val="00151ED1"/>
    <w:rsid w:val="00156070"/>
    <w:rsid w:val="00185F46"/>
    <w:rsid w:val="001A3F9D"/>
    <w:rsid w:val="001A5F8F"/>
    <w:rsid w:val="001D4C41"/>
    <w:rsid w:val="001E23AC"/>
    <w:rsid w:val="001E3C60"/>
    <w:rsid w:val="001F64A1"/>
    <w:rsid w:val="001F6C05"/>
    <w:rsid w:val="00200516"/>
    <w:rsid w:val="002216ED"/>
    <w:rsid w:val="00244CD4"/>
    <w:rsid w:val="00276516"/>
    <w:rsid w:val="00280959"/>
    <w:rsid w:val="00280ACF"/>
    <w:rsid w:val="00291BC0"/>
    <w:rsid w:val="00297E82"/>
    <w:rsid w:val="002C185B"/>
    <w:rsid w:val="002C1F3A"/>
    <w:rsid w:val="002C29ED"/>
    <w:rsid w:val="00311843"/>
    <w:rsid w:val="00312585"/>
    <w:rsid w:val="0031439F"/>
    <w:rsid w:val="00347EE4"/>
    <w:rsid w:val="00372413"/>
    <w:rsid w:val="0038280B"/>
    <w:rsid w:val="00394AE1"/>
    <w:rsid w:val="003C687F"/>
    <w:rsid w:val="004072CD"/>
    <w:rsid w:val="00427BCB"/>
    <w:rsid w:val="00451507"/>
    <w:rsid w:val="00475BDF"/>
    <w:rsid w:val="00476CEA"/>
    <w:rsid w:val="004873B2"/>
    <w:rsid w:val="0049436C"/>
    <w:rsid w:val="004959CD"/>
    <w:rsid w:val="00496048"/>
    <w:rsid w:val="004A212C"/>
    <w:rsid w:val="004A5D24"/>
    <w:rsid w:val="004A7EE8"/>
    <w:rsid w:val="004D212B"/>
    <w:rsid w:val="005057F5"/>
    <w:rsid w:val="005124C8"/>
    <w:rsid w:val="00512F6B"/>
    <w:rsid w:val="00542413"/>
    <w:rsid w:val="00545775"/>
    <w:rsid w:val="00572193"/>
    <w:rsid w:val="00584D75"/>
    <w:rsid w:val="005859F3"/>
    <w:rsid w:val="0059017E"/>
    <w:rsid w:val="005A3545"/>
    <w:rsid w:val="005A3F76"/>
    <w:rsid w:val="005A7E51"/>
    <w:rsid w:val="005D0A22"/>
    <w:rsid w:val="005D19F7"/>
    <w:rsid w:val="005E02FC"/>
    <w:rsid w:val="005F0AF5"/>
    <w:rsid w:val="00603F4F"/>
    <w:rsid w:val="006074E2"/>
    <w:rsid w:val="006123F4"/>
    <w:rsid w:val="00614EB0"/>
    <w:rsid w:val="006259EF"/>
    <w:rsid w:val="0064142A"/>
    <w:rsid w:val="00670B4B"/>
    <w:rsid w:val="006A4608"/>
    <w:rsid w:val="006A64AD"/>
    <w:rsid w:val="006E154D"/>
    <w:rsid w:val="006F32B9"/>
    <w:rsid w:val="00706C28"/>
    <w:rsid w:val="007115F6"/>
    <w:rsid w:val="00736492"/>
    <w:rsid w:val="0074655D"/>
    <w:rsid w:val="007469E4"/>
    <w:rsid w:val="00764909"/>
    <w:rsid w:val="007754F1"/>
    <w:rsid w:val="007755C4"/>
    <w:rsid w:val="007977F8"/>
    <w:rsid w:val="007C1621"/>
    <w:rsid w:val="007C43DC"/>
    <w:rsid w:val="007D7988"/>
    <w:rsid w:val="007E27BC"/>
    <w:rsid w:val="007E46B6"/>
    <w:rsid w:val="007E6A03"/>
    <w:rsid w:val="00804E30"/>
    <w:rsid w:val="0083268D"/>
    <w:rsid w:val="008334D2"/>
    <w:rsid w:val="0084381D"/>
    <w:rsid w:val="0089440C"/>
    <w:rsid w:val="008968DF"/>
    <w:rsid w:val="008A1408"/>
    <w:rsid w:val="008A536E"/>
    <w:rsid w:val="008B7AFD"/>
    <w:rsid w:val="008C3AA0"/>
    <w:rsid w:val="008D39C5"/>
    <w:rsid w:val="008D64B4"/>
    <w:rsid w:val="008F12D5"/>
    <w:rsid w:val="0091080C"/>
    <w:rsid w:val="00924460"/>
    <w:rsid w:val="00933DF3"/>
    <w:rsid w:val="00967096"/>
    <w:rsid w:val="00970204"/>
    <w:rsid w:val="00990C7E"/>
    <w:rsid w:val="009978ED"/>
    <w:rsid w:val="00997B51"/>
    <w:rsid w:val="009B4BB7"/>
    <w:rsid w:val="009D40AA"/>
    <w:rsid w:val="009D53E0"/>
    <w:rsid w:val="009D7D86"/>
    <w:rsid w:val="009F3778"/>
    <w:rsid w:val="009F5ADC"/>
    <w:rsid w:val="00A3154F"/>
    <w:rsid w:val="00A43AE6"/>
    <w:rsid w:val="00A571F2"/>
    <w:rsid w:val="00AC6398"/>
    <w:rsid w:val="00B25906"/>
    <w:rsid w:val="00B33B88"/>
    <w:rsid w:val="00B33BF4"/>
    <w:rsid w:val="00B547D8"/>
    <w:rsid w:val="00B70042"/>
    <w:rsid w:val="00B90611"/>
    <w:rsid w:val="00BA2327"/>
    <w:rsid w:val="00BA3815"/>
    <w:rsid w:val="00BA4649"/>
    <w:rsid w:val="00BC245C"/>
    <w:rsid w:val="00C03FF0"/>
    <w:rsid w:val="00C43E18"/>
    <w:rsid w:val="00C535FD"/>
    <w:rsid w:val="00C71198"/>
    <w:rsid w:val="00C82C40"/>
    <w:rsid w:val="00C86D05"/>
    <w:rsid w:val="00CB4E50"/>
    <w:rsid w:val="00CE1E91"/>
    <w:rsid w:val="00CF7F89"/>
    <w:rsid w:val="00D05B40"/>
    <w:rsid w:val="00D06290"/>
    <w:rsid w:val="00D17F31"/>
    <w:rsid w:val="00D2057E"/>
    <w:rsid w:val="00D22420"/>
    <w:rsid w:val="00D447A4"/>
    <w:rsid w:val="00D92824"/>
    <w:rsid w:val="00DA00F2"/>
    <w:rsid w:val="00DA7002"/>
    <w:rsid w:val="00DB79E4"/>
    <w:rsid w:val="00DC7925"/>
    <w:rsid w:val="00DD05C7"/>
    <w:rsid w:val="00DD1E07"/>
    <w:rsid w:val="00DE0958"/>
    <w:rsid w:val="00DE5724"/>
    <w:rsid w:val="00E100A5"/>
    <w:rsid w:val="00E55580"/>
    <w:rsid w:val="00E6667C"/>
    <w:rsid w:val="00EE4D65"/>
    <w:rsid w:val="00EF5B10"/>
    <w:rsid w:val="00F30F77"/>
    <w:rsid w:val="00F355FE"/>
    <w:rsid w:val="00F44329"/>
    <w:rsid w:val="00FD6D10"/>
    <w:rsid w:val="00FE7456"/>
    <w:rsid w:val="00FF5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8A266F2B-B7C2-42D4-A8C0-7884CEA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5ADC"/>
  </w:style>
  <w:style w:type="character" w:customStyle="1" w:styleId="a4">
    <w:name w:val="日付 (文字)"/>
    <w:basedOn w:val="a0"/>
    <w:link w:val="a3"/>
    <w:uiPriority w:val="99"/>
    <w:semiHidden/>
    <w:rsid w:val="009F5ADC"/>
  </w:style>
  <w:style w:type="paragraph" w:styleId="a5">
    <w:name w:val="header"/>
    <w:basedOn w:val="a"/>
    <w:link w:val="a6"/>
    <w:uiPriority w:val="99"/>
    <w:unhideWhenUsed/>
    <w:rsid w:val="007115F6"/>
    <w:pPr>
      <w:tabs>
        <w:tab w:val="center" w:pos="4252"/>
        <w:tab w:val="right" w:pos="8504"/>
      </w:tabs>
      <w:snapToGrid w:val="0"/>
    </w:pPr>
  </w:style>
  <w:style w:type="character" w:customStyle="1" w:styleId="a6">
    <w:name w:val="ヘッダー (文字)"/>
    <w:basedOn w:val="a0"/>
    <w:link w:val="a5"/>
    <w:uiPriority w:val="99"/>
    <w:rsid w:val="007115F6"/>
  </w:style>
  <w:style w:type="paragraph" w:styleId="a7">
    <w:name w:val="footer"/>
    <w:basedOn w:val="a"/>
    <w:link w:val="a8"/>
    <w:uiPriority w:val="99"/>
    <w:unhideWhenUsed/>
    <w:rsid w:val="007115F6"/>
    <w:pPr>
      <w:tabs>
        <w:tab w:val="center" w:pos="4252"/>
        <w:tab w:val="right" w:pos="8504"/>
      </w:tabs>
      <w:snapToGrid w:val="0"/>
    </w:pPr>
  </w:style>
  <w:style w:type="character" w:customStyle="1" w:styleId="a8">
    <w:name w:val="フッター (文字)"/>
    <w:basedOn w:val="a0"/>
    <w:link w:val="a7"/>
    <w:uiPriority w:val="99"/>
    <w:rsid w:val="007115F6"/>
  </w:style>
  <w:style w:type="paragraph" w:styleId="a9">
    <w:name w:val="Balloon Text"/>
    <w:basedOn w:val="a"/>
    <w:link w:val="aa"/>
    <w:uiPriority w:val="99"/>
    <w:semiHidden/>
    <w:unhideWhenUsed/>
    <w:rsid w:val="00990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0C7E"/>
    <w:rPr>
      <w:rFonts w:asciiTheme="majorHAnsi" w:eastAsiaTheme="majorEastAsia" w:hAnsiTheme="majorHAnsi" w:cstheme="majorBidi"/>
      <w:sz w:val="18"/>
      <w:szCs w:val="18"/>
    </w:rPr>
  </w:style>
  <w:style w:type="paragraph" w:styleId="ab">
    <w:name w:val="List Paragraph"/>
    <w:basedOn w:val="a"/>
    <w:uiPriority w:val="34"/>
    <w:qFormat/>
    <w:rsid w:val="00427BCB"/>
    <w:pPr>
      <w:ind w:leftChars="400" w:left="840"/>
    </w:pPr>
  </w:style>
  <w:style w:type="paragraph" w:styleId="ac">
    <w:name w:val="Note Heading"/>
    <w:basedOn w:val="a"/>
    <w:next w:val="a"/>
    <w:link w:val="ad"/>
    <w:uiPriority w:val="99"/>
    <w:unhideWhenUsed/>
    <w:rsid w:val="009D7D86"/>
    <w:pPr>
      <w:jc w:val="center"/>
    </w:pPr>
    <w:rPr>
      <w:sz w:val="24"/>
      <w:szCs w:val="24"/>
    </w:rPr>
  </w:style>
  <w:style w:type="character" w:customStyle="1" w:styleId="ad">
    <w:name w:val="記 (文字)"/>
    <w:basedOn w:val="a0"/>
    <w:link w:val="ac"/>
    <w:uiPriority w:val="99"/>
    <w:rsid w:val="009D7D86"/>
    <w:rPr>
      <w:sz w:val="24"/>
      <w:szCs w:val="24"/>
    </w:rPr>
  </w:style>
  <w:style w:type="paragraph" w:styleId="ae">
    <w:name w:val="Closing"/>
    <w:basedOn w:val="a"/>
    <w:link w:val="af"/>
    <w:uiPriority w:val="99"/>
    <w:unhideWhenUsed/>
    <w:rsid w:val="009D7D86"/>
    <w:pPr>
      <w:jc w:val="right"/>
    </w:pPr>
    <w:rPr>
      <w:sz w:val="24"/>
      <w:szCs w:val="24"/>
    </w:rPr>
  </w:style>
  <w:style w:type="character" w:customStyle="1" w:styleId="af">
    <w:name w:val="結語 (文字)"/>
    <w:basedOn w:val="a0"/>
    <w:link w:val="ae"/>
    <w:uiPriority w:val="99"/>
    <w:rsid w:val="009D7D86"/>
    <w:rPr>
      <w:sz w:val="24"/>
      <w:szCs w:val="24"/>
    </w:rPr>
  </w:style>
  <w:style w:type="table" w:styleId="af0">
    <w:name w:val="Table Grid"/>
    <w:basedOn w:val="a1"/>
    <w:uiPriority w:val="39"/>
    <w:rsid w:val="00DE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8C55-D4B3-4D36-AD67-87E41415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智久</dc:creator>
  <cp:keywords/>
  <dc:description/>
  <cp:lastModifiedBy>宮田　昌和</cp:lastModifiedBy>
  <cp:revision>15</cp:revision>
  <cp:lastPrinted>2016-04-11T06:31:00Z</cp:lastPrinted>
  <dcterms:created xsi:type="dcterms:W3CDTF">2016-02-01T04:10:00Z</dcterms:created>
  <dcterms:modified xsi:type="dcterms:W3CDTF">2017-04-27T05:22:00Z</dcterms:modified>
</cp:coreProperties>
</file>