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5E31F95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420C53">
        <w:rPr>
          <w:rFonts w:ascii="ＭＳ 明朝" w:eastAsia="ＭＳ 明朝" w:hAnsi="ＭＳ 明朝" w:cs="Times" w:hint="eastAsia"/>
          <w:kern w:val="0"/>
          <w:sz w:val="22"/>
        </w:rPr>
        <w:t>６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0FEF4F75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3F57B9">
        <w:rPr>
          <w:rFonts w:ascii="ＭＳ 明朝" w:hAnsi="ＭＳ 明朝" w:cs="Times" w:hint="eastAsia"/>
          <w:kern w:val="0"/>
          <w:sz w:val="22"/>
        </w:rPr>
        <w:t>高知市総合運動場</w:t>
      </w:r>
      <w:r w:rsidR="00281DAC">
        <w:rPr>
          <w:rFonts w:ascii="ＭＳ 明朝" w:hAnsi="ＭＳ 明朝" w:cs="Times" w:hint="eastAsia"/>
          <w:kern w:val="0"/>
          <w:sz w:val="22"/>
        </w:rPr>
        <w:t>ＬＥＤ化推進業務委託</w:t>
      </w:r>
      <w:r w:rsidR="000164C4">
        <w:rPr>
          <w:rFonts w:ascii="ＭＳ 明朝" w:hAnsi="ＭＳ 明朝" w:cs="Times" w:hint="eastAsia"/>
          <w:kern w:val="0"/>
          <w:sz w:val="22"/>
        </w:rPr>
        <w:t>（グループ</w:t>
      </w:r>
      <w:r w:rsidR="000164C4" w:rsidRPr="00560B71">
        <w:rPr>
          <w:rFonts w:ascii="ＭＳ 明朝" w:hAnsi="ＭＳ 明朝" w:cs="Times" w:hint="eastAsia"/>
          <w:kern w:val="0"/>
          <w:sz w:val="22"/>
          <w:u w:val="single"/>
        </w:rPr>
        <w:t xml:space="preserve">　</w:t>
      </w:r>
      <w:r w:rsidR="00560B71" w:rsidRPr="00560B71">
        <w:rPr>
          <w:rFonts w:ascii="ＭＳ 明朝" w:hAnsi="ＭＳ 明朝" w:cs="Times" w:hint="eastAsia"/>
          <w:kern w:val="0"/>
          <w:sz w:val="22"/>
          <w:u w:val="single"/>
        </w:rPr>
        <w:t xml:space="preserve">　</w:t>
      </w:r>
      <w:r w:rsidR="007E2D21">
        <w:rPr>
          <w:rFonts w:ascii="ＭＳ 明朝" w:hAnsi="ＭＳ 明朝" w:cs="Times" w:hint="eastAsia"/>
          <w:kern w:val="0"/>
          <w:sz w:val="22"/>
          <w:u w:val="single"/>
        </w:rPr>
        <w:t xml:space="preserve">　</w:t>
      </w:r>
      <w:r w:rsidR="00560B71" w:rsidRPr="00560B71">
        <w:rPr>
          <w:rFonts w:ascii="ＭＳ 明朝" w:hAnsi="ＭＳ 明朝" w:cs="Times" w:hint="eastAsia"/>
          <w:kern w:val="0"/>
          <w:sz w:val="22"/>
          <w:u w:val="single"/>
        </w:rPr>
        <w:t xml:space="preserve">　　</w:t>
      </w:r>
      <w:r w:rsidR="000164C4">
        <w:rPr>
          <w:rFonts w:ascii="ＭＳ 明朝" w:hAnsi="ＭＳ 明朝" w:cs="Times" w:hint="eastAsia"/>
          <w:kern w:val="0"/>
          <w:sz w:val="22"/>
        </w:rPr>
        <w:t>）</w:t>
      </w:r>
      <w:r w:rsidR="007C7DEA">
        <w:rPr>
          <w:rFonts w:ascii="ＭＳ 明朝" w:eastAsia="ＭＳ 明朝" w:hAnsi="ＭＳ 明朝" w:hint="eastAsia"/>
          <w:sz w:val="22"/>
        </w:rPr>
        <w:t>における競争入札への参加について、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Pr="003F57B9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bookmarkStart w:id="0" w:name="_GoBack"/>
    </w:p>
    <w:bookmarkEnd w:id="0"/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D3F7" w14:textId="77777777" w:rsidR="006C16D1" w:rsidRDefault="006C16D1" w:rsidP="001D7B42">
      <w:r>
        <w:separator/>
      </w:r>
    </w:p>
  </w:endnote>
  <w:endnote w:type="continuationSeparator" w:id="0">
    <w:p w14:paraId="191C39F8" w14:textId="77777777" w:rsidR="006C16D1" w:rsidRDefault="006C16D1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DBCC" w14:textId="77777777" w:rsidR="006C16D1" w:rsidRDefault="006C16D1" w:rsidP="001D7B42">
      <w:r>
        <w:separator/>
      </w:r>
    </w:p>
  </w:footnote>
  <w:footnote w:type="continuationSeparator" w:id="0">
    <w:p w14:paraId="502FA643" w14:textId="77777777" w:rsidR="006C16D1" w:rsidRDefault="006C16D1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164C4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81DAC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22AB"/>
    <w:rsid w:val="003F4417"/>
    <w:rsid w:val="003F57B9"/>
    <w:rsid w:val="00410193"/>
    <w:rsid w:val="004135D4"/>
    <w:rsid w:val="00420C53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60B71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16D1"/>
    <w:rsid w:val="006C7FC9"/>
    <w:rsid w:val="006E7283"/>
    <w:rsid w:val="007008B6"/>
    <w:rsid w:val="0071160A"/>
    <w:rsid w:val="007116CA"/>
    <w:rsid w:val="00717FA2"/>
    <w:rsid w:val="0075275A"/>
    <w:rsid w:val="00767A34"/>
    <w:rsid w:val="00783A28"/>
    <w:rsid w:val="0079044A"/>
    <w:rsid w:val="007B27FC"/>
    <w:rsid w:val="007C7DEA"/>
    <w:rsid w:val="007D3CCF"/>
    <w:rsid w:val="007D4590"/>
    <w:rsid w:val="007E2D21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3D33"/>
    <w:rsid w:val="00C1726D"/>
    <w:rsid w:val="00C2382E"/>
    <w:rsid w:val="00C40B36"/>
    <w:rsid w:val="00C41B0A"/>
    <w:rsid w:val="00C55F4F"/>
    <w:rsid w:val="00C743E3"/>
    <w:rsid w:val="00C80E1A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64297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25CB-D533-4A18-9784-6338C3D0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2026-04-28T08:01:00Z</dcterms:created>
  <dcterms:modified xsi:type="dcterms:W3CDTF">2026-05-12T02:38:00Z</dcterms:modified>
</cp:coreProperties>
</file>