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C0391" w:rsidRPr="008568F1" w:rsidRDefault="00106AC4" w:rsidP="00C5698A">
      <w:pPr>
        <w:spacing w:line="280" w:lineRule="exact"/>
        <w:ind w:right="23"/>
        <w:jc w:val="right"/>
        <w:rPr>
          <w:rFonts w:ascii="ＭＳ 明朝" w:hAnsi="ＭＳ 明朝"/>
          <w:color w:val="000000"/>
        </w:rPr>
      </w:pPr>
      <w:r w:rsidRPr="008568F1">
        <w:rPr>
          <w:rFonts w:ascii="ＭＳ 明朝" w:hAnsi="ＭＳ 明朝" w:hint="eastAsia"/>
          <w:color w:val="000000"/>
        </w:rPr>
        <w:t xml:space="preserve">　　年　　月　　日</w:t>
      </w:r>
    </w:p>
    <w:p w:rsidR="00FC0391" w:rsidRPr="008568F1" w:rsidRDefault="00106AC4" w:rsidP="002C1B11">
      <w:pPr>
        <w:spacing w:line="280" w:lineRule="exact"/>
        <w:ind w:firstLineChars="100" w:firstLine="190"/>
        <w:rPr>
          <w:rFonts w:ascii="ＭＳ 明朝" w:hAnsi="ＭＳ 明朝"/>
          <w:color w:val="000000"/>
        </w:rPr>
      </w:pPr>
      <w:r w:rsidRPr="008568F1">
        <w:rPr>
          <w:rFonts w:ascii="ＭＳ 明朝" w:hAnsi="ＭＳ 明朝" w:hint="eastAsia"/>
          <w:color w:val="000000"/>
        </w:rPr>
        <w:t>高知市保健所長　様</w:t>
      </w:r>
    </w:p>
    <w:p w:rsidR="00FC0391" w:rsidRPr="008568F1" w:rsidRDefault="00FC0391" w:rsidP="002C1B11">
      <w:pPr>
        <w:spacing w:line="280" w:lineRule="exact"/>
        <w:rPr>
          <w:rFonts w:ascii="ＭＳ 明朝" w:hAnsi="ＭＳ 明朝"/>
          <w:color w:val="000000"/>
        </w:rPr>
      </w:pPr>
    </w:p>
    <w:p w:rsidR="00B92F7D" w:rsidRPr="008568F1" w:rsidRDefault="0009729A" w:rsidP="002C1B11">
      <w:pPr>
        <w:spacing w:line="280" w:lineRule="exact"/>
        <w:ind w:right="436" w:firstLineChars="1607" w:firstLine="3050"/>
        <w:rPr>
          <w:rFonts w:ascii="ＭＳ 明朝" w:hAnsi="ＭＳ 明朝"/>
          <w:color w:val="000000"/>
        </w:rPr>
      </w:pPr>
      <w:r>
        <w:rPr>
          <w:rFonts w:ascii="ＭＳ 明朝" w:hAnsi="ＭＳ 明朝" w:hint="eastAsia"/>
          <w:noProof/>
          <w:color w:val="000000"/>
        </w:rPr>
        <mc:AlternateContent>
          <mc:Choice Requires="wps">
            <w:drawing>
              <wp:anchor distT="0" distB="0" distL="114300" distR="114300" simplePos="0" relativeHeight="251658240" behindDoc="0" locked="0" layoutInCell="1" allowOverlap="1">
                <wp:simplePos x="0" y="0"/>
                <wp:positionH relativeFrom="column">
                  <wp:posOffset>2235835</wp:posOffset>
                </wp:positionH>
                <wp:positionV relativeFrom="paragraph">
                  <wp:posOffset>13970</wp:posOffset>
                </wp:positionV>
                <wp:extent cx="1371600" cy="342900"/>
                <wp:effectExtent l="5715" t="5715" r="13335" b="13335"/>
                <wp:wrapNone/>
                <wp:docPr id="2" name="AutoShap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34290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E51947A"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1" o:spid="_x0000_s1026" type="#_x0000_t185" style="position:absolute;left:0;text-align:left;margin-left:176.05pt;margin-top:1.1pt;width:108pt;height:2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"/>
            </w:pict>
          </mc:Fallback>
        </mc:AlternateContent>
      </w:r>
      <w:r w:rsidR="00106AC4" w:rsidRPr="008568F1">
        <w:rPr>
          <w:rFonts w:ascii="ＭＳ 明朝" w:hAnsi="ＭＳ 明朝" w:hint="eastAsia"/>
          <w:color w:val="000000"/>
        </w:rPr>
        <w:t>住所　法人にあっては</w:t>
      </w:r>
      <w:r w:rsidR="00E31AF3">
        <w:rPr>
          <w:rFonts w:ascii="ＭＳ 明朝" w:hAnsi="ＭＳ 明朝" w:hint="eastAsia"/>
          <w:color w:val="000000"/>
        </w:rPr>
        <w:t>、</w:t>
      </w:r>
      <w:r w:rsidR="00106AC4" w:rsidRPr="008568F1">
        <w:rPr>
          <w:rFonts w:ascii="ＭＳ 明朝" w:hAnsi="ＭＳ 明朝" w:hint="eastAsia"/>
          <w:color w:val="000000"/>
        </w:rPr>
        <w:t>主</w:t>
      </w:r>
      <w:r w:rsidR="002C1B11" w:rsidRPr="008568F1">
        <w:rPr>
          <w:rFonts w:ascii="ＭＳ 明朝" w:hAnsi="ＭＳ 明朝" w:hint="eastAsia"/>
          <w:color w:val="000000"/>
        </w:rPr>
        <w:t xml:space="preserve">　</w:t>
      </w:r>
    </w:p>
    <w:p w:rsidR="00B92F7D" w:rsidRPr="008568F1" w:rsidRDefault="00106AC4" w:rsidP="002C1B11">
      <w:pPr>
        <w:spacing w:line="280" w:lineRule="exact"/>
        <w:ind w:right="436" w:firstLineChars="1909" w:firstLine="3623"/>
        <w:rPr>
          <w:rFonts w:ascii="ＭＳ 明朝" w:hAnsi="ＭＳ 明朝"/>
          <w:color w:val="000000"/>
        </w:rPr>
      </w:pPr>
      <w:r w:rsidRPr="008568F1">
        <w:rPr>
          <w:rFonts w:ascii="ＭＳ 明朝" w:hAnsi="ＭＳ 明朝" w:hint="eastAsia"/>
          <w:color w:val="000000"/>
        </w:rPr>
        <w:t>たる事務所の所在地</w:t>
      </w:r>
      <w:r w:rsidR="002C1B11" w:rsidRPr="008568F1">
        <w:rPr>
          <w:rFonts w:ascii="ＭＳ 明朝" w:hAnsi="ＭＳ 明朝" w:hint="eastAsia"/>
          <w:color w:val="000000"/>
        </w:rPr>
        <w:t xml:space="preserve">　</w:t>
      </w:r>
    </w:p>
    <w:p w:rsidR="00B92F7D" w:rsidRPr="008568F1" w:rsidRDefault="00B92F7D" w:rsidP="002C1B11">
      <w:pPr>
        <w:spacing w:line="280" w:lineRule="exact"/>
        <w:ind w:right="436"/>
        <w:rPr>
          <w:rFonts w:ascii="ＭＳ 明朝" w:hAnsi="ＭＳ 明朝"/>
          <w:color w:val="000000"/>
        </w:rPr>
      </w:pPr>
    </w:p>
    <w:p w:rsidR="00B92F7D" w:rsidRPr="008568F1" w:rsidRDefault="0009729A" w:rsidP="002C1B11">
      <w:pPr>
        <w:spacing w:line="280" w:lineRule="exact"/>
        <w:ind w:right="-30"/>
        <w:rPr>
          <w:rFonts w:ascii="ＭＳ 明朝" w:hAnsi="ＭＳ 明朝"/>
          <w:color w:val="000000"/>
        </w:rPr>
      </w:pPr>
      <w:r>
        <w:rPr>
          <w:rFonts w:ascii="ＭＳ 明朝" w:hAnsi="ＭＳ 明朝"/>
          <w:noProof/>
          <w:color w:val="000000"/>
          <w:szCs w:val="21"/>
        </w:rPr>
        <mc:AlternateContent>
          <mc:Choice Requires="wps">
            <w:drawing>
              <wp:anchor distT="0" distB="0" distL="114300" distR="114300" simplePos="0" relativeHeight="251657216" behindDoc="0" locked="0" layoutInCell="1" allowOverlap="1">
                <wp:simplePos x="0" y="0"/>
                <wp:positionH relativeFrom="column">
                  <wp:posOffset>2244090</wp:posOffset>
                </wp:positionH>
                <wp:positionV relativeFrom="paragraph">
                  <wp:posOffset>15240</wp:posOffset>
                </wp:positionV>
                <wp:extent cx="1371600" cy="342900"/>
                <wp:effectExtent l="13970" t="6985" r="5080" b="12065"/>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34290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C36253" id="AutoShape 2" o:spid="_x0000_s1026" type="#_x0000_t185" style="position:absolute;left:0;text-align:left;margin-left:176.7pt;margin-top:1.2pt;width:108pt;height:27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"/>
            </w:pict>
          </mc:Fallback>
        </mc:AlternateContent>
      </w:r>
      <w:r w:rsidR="00106AC4" w:rsidRPr="008568F1">
        <w:rPr>
          <w:rFonts w:ascii="ＭＳ 明朝" w:hAnsi="ＭＳ 明朝" w:hint="eastAsia"/>
          <w:color w:val="000000"/>
        </w:rPr>
        <w:t xml:space="preserve">　　　　　　　　　　　　　　　　氏名　法人にあっては</w:t>
      </w:r>
      <w:r w:rsidR="00E31AF3">
        <w:rPr>
          <w:rFonts w:ascii="ＭＳ 明朝" w:hAnsi="ＭＳ 明朝" w:hint="eastAsia"/>
          <w:color w:val="000000"/>
        </w:rPr>
        <w:t>、</w:t>
      </w:r>
      <w:r w:rsidR="00106AC4" w:rsidRPr="008568F1">
        <w:rPr>
          <w:rFonts w:ascii="ＭＳ 明朝" w:hAnsi="ＭＳ 明朝" w:hint="eastAsia"/>
          <w:color w:val="000000"/>
        </w:rPr>
        <w:t>名</w:t>
      </w:r>
      <w:r w:rsidR="002C1B11" w:rsidRPr="008568F1">
        <w:rPr>
          <w:rFonts w:ascii="ＭＳ 明朝" w:hAnsi="ＭＳ 明朝" w:hint="eastAsia"/>
          <w:color w:val="000000"/>
        </w:rPr>
        <w:t xml:space="preserve">　</w:t>
      </w:r>
    </w:p>
    <w:p w:rsidR="00FC0391" w:rsidRPr="008568F1" w:rsidRDefault="00B92F7D" w:rsidP="009D2696">
      <w:pPr>
        <w:spacing w:line="280" w:lineRule="exact"/>
        <w:ind w:firstLineChars="1909" w:firstLine="3623"/>
        <w:jc w:val="left"/>
        <w:rPr>
          <w:rFonts w:ascii="ＭＳ 明朝" w:hAnsi="ＭＳ 明朝"/>
          <w:color w:val="000000"/>
          <w:szCs w:val="21"/>
        </w:rPr>
      </w:pPr>
      <w:r w:rsidRPr="008568F1">
        <w:rPr>
          <w:rFonts w:ascii="ＭＳ 明朝" w:hAnsi="ＭＳ 明朝" w:hint="eastAsia"/>
          <w:color w:val="000000"/>
        </w:rPr>
        <w:t>称及び代表者の氏名</w:t>
      </w:r>
      <w:r w:rsidR="002C1B11" w:rsidRPr="008568F1">
        <w:rPr>
          <w:rFonts w:ascii="ＭＳ 明朝" w:hAnsi="ＭＳ 明朝" w:hint="eastAsia"/>
          <w:color w:val="000000"/>
        </w:rPr>
        <w:t xml:space="preserve">　</w:t>
      </w:r>
      <w:r w:rsidR="009D2696" w:rsidRPr="008568F1">
        <w:rPr>
          <w:rFonts w:ascii="ＭＳ 明朝" w:hAnsi="ＭＳ 明朝" w:hint="eastAsia"/>
          <w:color w:val="000000"/>
        </w:rPr>
        <w:t xml:space="preserve">　　</w:t>
      </w:r>
      <w:r w:rsidR="0028165E" w:rsidRPr="008568F1">
        <w:rPr>
          <w:rFonts w:ascii="ＭＳ 明朝" w:hAnsi="ＭＳ 明朝" w:hint="eastAsia"/>
          <w:b/>
          <w:color w:val="000000"/>
          <w:sz w:val="20"/>
          <w:szCs w:val="20"/>
        </w:rPr>
        <w:t xml:space="preserve">　　　　　　</w:t>
      </w:r>
      <w:r w:rsidRPr="008568F1">
        <w:rPr>
          <w:rFonts w:ascii="ＭＳ 明朝" w:hAnsi="ＭＳ 明朝" w:hint="eastAsia"/>
          <w:color w:val="000000"/>
        </w:rPr>
        <w:t xml:space="preserve">　</w:t>
      </w:r>
      <w:r w:rsidR="00D75CEA" w:rsidRPr="008568F1">
        <w:rPr>
          <w:rFonts w:ascii="ＭＳ 明朝" w:hAnsi="ＭＳ 明朝" w:hint="eastAsia"/>
          <w:color w:val="000000"/>
        </w:rPr>
        <w:t xml:space="preserve">　　　　　</w:t>
      </w:r>
    </w:p>
    <w:p w:rsidR="00753ED7" w:rsidRPr="008568F1" w:rsidRDefault="00753ED7" w:rsidP="002C1B11">
      <w:pPr>
        <w:spacing w:line="280" w:lineRule="exact"/>
        <w:rPr>
          <w:rFonts w:ascii="ＭＳ 明朝" w:hAnsi="ＭＳ 明朝"/>
          <w:color w:val="000000"/>
        </w:rPr>
      </w:pPr>
    </w:p>
    <w:p w:rsidR="00FC0391" w:rsidRPr="008568F1" w:rsidRDefault="00FC0391" w:rsidP="002C1B11">
      <w:pPr>
        <w:spacing w:line="280" w:lineRule="exact"/>
        <w:rPr>
          <w:rFonts w:ascii="ＭＳ 明朝" w:hAnsi="ＭＳ 明朝"/>
          <w:color w:val="000000"/>
        </w:rPr>
      </w:pPr>
    </w:p>
    <w:p w:rsidR="00795F5A" w:rsidRPr="008568F1" w:rsidRDefault="00106AC4" w:rsidP="00D75CEA">
      <w:pPr>
        <w:adjustRightInd w:val="0"/>
        <w:snapToGrid w:val="0"/>
        <w:spacing w:line="0" w:lineRule="atLeast"/>
        <w:ind w:firstLine="210"/>
        <w:rPr>
          <w:rFonts w:ascii="ＭＳ 明朝" w:hAnsi="ＭＳ 明朝"/>
          <w:color w:val="000000"/>
          <w:sz w:val="20"/>
          <w:szCs w:val="20"/>
        </w:rPr>
      </w:pPr>
      <w:r w:rsidRPr="008568F1">
        <w:rPr>
          <w:rFonts w:ascii="ＭＳ 明朝" w:hAnsi="ＭＳ 明朝" w:hint="eastAsia"/>
          <w:color w:val="000000"/>
          <w:sz w:val="20"/>
          <w:szCs w:val="20"/>
        </w:rPr>
        <w:t>薬</w:t>
      </w:r>
      <w:r w:rsidR="006E0744" w:rsidRPr="008568F1">
        <w:rPr>
          <w:rFonts w:ascii="ＭＳ 明朝" w:hAnsi="ＭＳ 明朝" w:hint="eastAsia"/>
          <w:color w:val="000000"/>
          <w:sz w:val="20"/>
          <w:szCs w:val="20"/>
        </w:rPr>
        <w:t>局並びに店舗販売業及び配置販売業の業務を行う体制を定める省令第１条第１項第</w:t>
      </w:r>
      <w:r w:rsidR="00C5698A" w:rsidRPr="008568F1">
        <w:rPr>
          <w:rFonts w:ascii="ＭＳ 明朝" w:hAnsi="ＭＳ 明朝" w:hint="eastAsia"/>
          <w:color w:val="000000"/>
          <w:sz w:val="20"/>
          <w:szCs w:val="20"/>
        </w:rPr>
        <w:t>12</w:t>
      </w:r>
      <w:r w:rsidRPr="008568F1">
        <w:rPr>
          <w:rFonts w:ascii="ＭＳ 明朝" w:hAnsi="ＭＳ 明朝" w:hint="eastAsia"/>
          <w:color w:val="000000"/>
          <w:sz w:val="20"/>
          <w:szCs w:val="20"/>
        </w:rPr>
        <w:t>号</w:t>
      </w:r>
      <w:r w:rsidR="00E31AF3">
        <w:rPr>
          <w:rFonts w:ascii="ＭＳ 明朝" w:hAnsi="ＭＳ 明朝" w:hint="eastAsia"/>
          <w:color w:val="000000"/>
          <w:sz w:val="20"/>
          <w:szCs w:val="20"/>
        </w:rPr>
        <w:t>、</w:t>
      </w:r>
      <w:r w:rsidR="006E0744" w:rsidRPr="008568F1">
        <w:rPr>
          <w:rFonts w:ascii="ＭＳ 明朝" w:hAnsi="ＭＳ 明朝" w:hint="eastAsia"/>
          <w:color w:val="000000"/>
          <w:sz w:val="20"/>
          <w:szCs w:val="20"/>
        </w:rPr>
        <w:t>同項第</w:t>
      </w:r>
      <w:r w:rsidR="00C5698A" w:rsidRPr="008568F1">
        <w:rPr>
          <w:rFonts w:ascii="ＭＳ 明朝" w:hAnsi="ＭＳ 明朝" w:hint="eastAsia"/>
          <w:color w:val="000000"/>
          <w:sz w:val="20"/>
          <w:szCs w:val="20"/>
        </w:rPr>
        <w:t>13</w:t>
      </w:r>
      <w:r w:rsidR="006E0744" w:rsidRPr="008568F1">
        <w:rPr>
          <w:rFonts w:ascii="ＭＳ 明朝" w:hAnsi="ＭＳ 明朝" w:hint="eastAsia"/>
          <w:color w:val="000000"/>
          <w:sz w:val="20"/>
          <w:szCs w:val="20"/>
        </w:rPr>
        <w:t>号</w:t>
      </w:r>
      <w:r w:rsidRPr="008568F1">
        <w:rPr>
          <w:rFonts w:ascii="ＭＳ 明朝" w:hAnsi="ＭＳ 明朝" w:hint="eastAsia"/>
          <w:color w:val="000000"/>
          <w:sz w:val="20"/>
          <w:szCs w:val="20"/>
        </w:rPr>
        <w:t>及び</w:t>
      </w:r>
      <w:r w:rsidR="006E0744" w:rsidRPr="008568F1">
        <w:rPr>
          <w:rFonts w:ascii="ＭＳ 明朝" w:hAnsi="ＭＳ 明朝" w:hint="eastAsia"/>
          <w:color w:val="000000"/>
          <w:sz w:val="20"/>
          <w:szCs w:val="20"/>
        </w:rPr>
        <w:t>同項第</w:t>
      </w:r>
      <w:r w:rsidR="00C5698A" w:rsidRPr="008568F1">
        <w:rPr>
          <w:rFonts w:ascii="ＭＳ 明朝" w:hAnsi="ＭＳ 明朝" w:hint="eastAsia"/>
          <w:color w:val="000000"/>
          <w:sz w:val="20"/>
          <w:szCs w:val="20"/>
        </w:rPr>
        <w:t>14</w:t>
      </w:r>
      <w:r w:rsidR="006E0744" w:rsidRPr="008568F1">
        <w:rPr>
          <w:rFonts w:ascii="ＭＳ 明朝" w:hAnsi="ＭＳ 明朝" w:hint="eastAsia"/>
          <w:color w:val="000000"/>
          <w:sz w:val="20"/>
          <w:szCs w:val="20"/>
        </w:rPr>
        <w:t>号並びに</w:t>
      </w:r>
      <w:r w:rsidRPr="008568F1">
        <w:rPr>
          <w:rFonts w:ascii="ＭＳ 明朝" w:hAnsi="ＭＳ 明朝" w:hint="eastAsia"/>
          <w:color w:val="000000"/>
          <w:sz w:val="20"/>
          <w:szCs w:val="20"/>
        </w:rPr>
        <w:t>同条第２項各号に規定する下記の措置を講じ</w:t>
      </w:r>
      <w:r w:rsidR="00753ED7" w:rsidRPr="008568F1">
        <w:rPr>
          <w:rFonts w:ascii="ＭＳ 明朝" w:hAnsi="ＭＳ 明朝" w:hint="eastAsia"/>
          <w:color w:val="000000"/>
          <w:sz w:val="20"/>
          <w:szCs w:val="20"/>
        </w:rPr>
        <w:t>ています</w:t>
      </w:r>
      <w:r w:rsidRPr="008568F1">
        <w:rPr>
          <w:rFonts w:ascii="ＭＳ 明朝" w:hAnsi="ＭＳ 明朝" w:hint="eastAsia"/>
          <w:color w:val="000000"/>
          <w:sz w:val="20"/>
          <w:szCs w:val="20"/>
        </w:rPr>
        <w:t>。</w:t>
      </w:r>
    </w:p>
    <w:p w:rsidR="00795F5A" w:rsidRPr="008568F1" w:rsidRDefault="00795F5A" w:rsidP="00D75CEA">
      <w:pPr>
        <w:adjustRightInd w:val="0"/>
        <w:snapToGrid w:val="0"/>
        <w:spacing w:line="0" w:lineRule="atLeast"/>
        <w:rPr>
          <w:rFonts w:ascii="ＭＳ 明朝" w:hAnsi="ＭＳ 明朝"/>
          <w:color w:val="000000"/>
          <w:sz w:val="20"/>
          <w:szCs w:val="20"/>
        </w:rPr>
      </w:pPr>
    </w:p>
    <w:p w:rsidR="00795F5A" w:rsidRPr="008568F1" w:rsidRDefault="00106AC4" w:rsidP="00D75CEA">
      <w:pPr>
        <w:adjustRightInd w:val="0"/>
        <w:snapToGrid w:val="0"/>
        <w:spacing w:line="0" w:lineRule="atLeast"/>
        <w:jc w:val="center"/>
        <w:rPr>
          <w:rFonts w:ascii="ＭＳ 明朝" w:hAnsi="ＭＳ 明朝"/>
          <w:color w:val="000000"/>
          <w:sz w:val="20"/>
          <w:szCs w:val="20"/>
        </w:rPr>
      </w:pPr>
      <w:r w:rsidRPr="008568F1">
        <w:rPr>
          <w:rFonts w:ascii="ＭＳ 明朝" w:hAnsi="ＭＳ 明朝" w:hint="eastAsia"/>
          <w:color w:val="000000"/>
          <w:sz w:val="20"/>
          <w:szCs w:val="20"/>
        </w:rPr>
        <w:t>記</w:t>
      </w:r>
    </w:p>
    <w:p w:rsidR="00753ED7" w:rsidRPr="008568F1" w:rsidRDefault="00753ED7" w:rsidP="00D75CEA">
      <w:pPr>
        <w:adjustRightInd w:val="0"/>
        <w:snapToGrid w:val="0"/>
        <w:spacing w:line="0" w:lineRule="atLeast"/>
        <w:rPr>
          <w:rFonts w:ascii="ＭＳ 明朝" w:hAnsi="ＭＳ 明朝"/>
          <w:color w:val="000000"/>
          <w:sz w:val="20"/>
          <w:szCs w:val="20"/>
        </w:rPr>
      </w:pPr>
    </w:p>
    <w:p w:rsidR="00753ED7" w:rsidRPr="008568F1" w:rsidRDefault="00106AC4" w:rsidP="00D75CEA">
      <w:pPr>
        <w:adjustRightInd w:val="0"/>
        <w:snapToGrid w:val="0"/>
        <w:spacing w:line="0" w:lineRule="atLeast"/>
        <w:ind w:left="180" w:hangingChars="100" w:hanging="180"/>
        <w:rPr>
          <w:rFonts w:ascii="ＭＳ 明朝" w:hAnsi="ＭＳ 明朝"/>
          <w:color w:val="000000"/>
          <w:sz w:val="20"/>
          <w:szCs w:val="20"/>
        </w:rPr>
      </w:pPr>
      <w:r w:rsidRPr="008568F1">
        <w:rPr>
          <w:rFonts w:ascii="ＭＳ 明朝" w:hAnsi="ＭＳ 明朝" w:hint="eastAsia"/>
          <w:color w:val="000000"/>
          <w:sz w:val="20"/>
          <w:szCs w:val="20"/>
        </w:rPr>
        <w:t xml:space="preserve">１　</w:t>
      </w:r>
      <w:r w:rsidR="006E0744" w:rsidRPr="008568F1">
        <w:rPr>
          <w:rFonts w:ascii="ＭＳ 明朝" w:hAnsi="ＭＳ 明朝"/>
          <w:color w:val="000000"/>
          <w:sz w:val="20"/>
          <w:szCs w:val="20"/>
        </w:rPr>
        <w:t>調剤の業務に係る医療の安全を確保するため</w:t>
      </w:r>
      <w:r w:rsidR="00E31AF3">
        <w:rPr>
          <w:rFonts w:ascii="ＭＳ 明朝" w:hAnsi="ＭＳ 明朝"/>
          <w:color w:val="000000"/>
          <w:sz w:val="20"/>
          <w:szCs w:val="20"/>
        </w:rPr>
        <w:t>、</w:t>
      </w:r>
      <w:r w:rsidR="006E0744" w:rsidRPr="008568F1">
        <w:rPr>
          <w:rFonts w:ascii="ＭＳ 明朝" w:hAnsi="ＭＳ 明朝"/>
          <w:color w:val="000000"/>
          <w:sz w:val="20"/>
          <w:szCs w:val="20"/>
        </w:rPr>
        <w:t>指針の策定</w:t>
      </w:r>
      <w:r w:rsidR="00E31AF3">
        <w:rPr>
          <w:rFonts w:ascii="ＭＳ 明朝" w:hAnsi="ＭＳ 明朝"/>
          <w:color w:val="000000"/>
          <w:sz w:val="20"/>
          <w:szCs w:val="20"/>
        </w:rPr>
        <w:t>、</w:t>
      </w:r>
      <w:r w:rsidR="006E0744" w:rsidRPr="008568F1">
        <w:rPr>
          <w:rFonts w:ascii="ＭＳ 明朝" w:hAnsi="ＭＳ 明朝"/>
          <w:color w:val="000000"/>
          <w:sz w:val="20"/>
          <w:szCs w:val="20"/>
        </w:rPr>
        <w:t>従事者に対する研修の実施その他必要な措置</w:t>
      </w:r>
    </w:p>
    <w:p w:rsidR="006E0744" w:rsidRPr="008568F1" w:rsidRDefault="00106AC4" w:rsidP="00D75CEA">
      <w:pPr>
        <w:adjustRightInd w:val="0"/>
        <w:snapToGrid w:val="0"/>
        <w:spacing w:line="0" w:lineRule="atLeast"/>
        <w:ind w:left="180" w:hangingChars="100" w:hanging="180"/>
        <w:rPr>
          <w:rFonts w:ascii="ＭＳ 明朝" w:hAnsi="ＭＳ 明朝"/>
          <w:color w:val="000000"/>
          <w:sz w:val="20"/>
          <w:szCs w:val="20"/>
        </w:rPr>
      </w:pPr>
      <w:r w:rsidRPr="008568F1">
        <w:rPr>
          <w:rFonts w:ascii="ＭＳ 明朝" w:hAnsi="ＭＳ 明朝" w:hint="eastAsia"/>
          <w:color w:val="000000"/>
          <w:sz w:val="20"/>
          <w:szCs w:val="20"/>
        </w:rPr>
        <w:t xml:space="preserve">２　</w:t>
      </w:r>
      <w:r w:rsidR="007746C9" w:rsidRPr="008568F1">
        <w:rPr>
          <w:rFonts w:ascii="ＭＳ 明朝" w:hAnsi="ＭＳ 明朝" w:hint="eastAsia"/>
          <w:color w:val="000000"/>
          <w:sz w:val="20"/>
          <w:szCs w:val="20"/>
        </w:rPr>
        <w:t>法第９条の４</w:t>
      </w:r>
      <w:r w:rsidR="009D2696" w:rsidRPr="008568F1">
        <w:rPr>
          <w:rFonts w:ascii="ＭＳ 明朝" w:hAnsi="ＭＳ 明朝" w:hint="eastAsia"/>
          <w:color w:val="000000"/>
          <w:sz w:val="20"/>
          <w:szCs w:val="20"/>
        </w:rPr>
        <w:t>第１項</w:t>
      </w:r>
      <w:r w:rsidR="00E31AF3">
        <w:rPr>
          <w:rFonts w:ascii="ＭＳ 明朝" w:hAnsi="ＭＳ 明朝" w:hint="eastAsia"/>
          <w:color w:val="000000"/>
          <w:sz w:val="20"/>
          <w:szCs w:val="20"/>
        </w:rPr>
        <w:t>、</w:t>
      </w:r>
      <w:r w:rsidR="009D2696" w:rsidRPr="008568F1">
        <w:rPr>
          <w:rFonts w:ascii="ＭＳ 明朝" w:hAnsi="ＭＳ 明朝" w:hint="eastAsia"/>
          <w:color w:val="000000"/>
          <w:sz w:val="20"/>
          <w:szCs w:val="20"/>
        </w:rPr>
        <w:t>第４項</w:t>
      </w:r>
      <w:r w:rsidR="007746C9" w:rsidRPr="008568F1">
        <w:rPr>
          <w:rFonts w:ascii="ＭＳ 明朝" w:hAnsi="ＭＳ 明朝" w:hint="eastAsia"/>
          <w:color w:val="000000"/>
          <w:sz w:val="20"/>
          <w:szCs w:val="20"/>
        </w:rPr>
        <w:t>及び第５項</w:t>
      </w:r>
      <w:r w:rsidRPr="008568F1">
        <w:rPr>
          <w:rFonts w:ascii="ＭＳ 明朝" w:hAnsi="ＭＳ 明朝"/>
          <w:color w:val="000000"/>
          <w:sz w:val="20"/>
          <w:szCs w:val="20"/>
        </w:rPr>
        <w:t>の規定による情報の提供</w:t>
      </w:r>
      <w:r w:rsidR="009D2696" w:rsidRPr="008568F1">
        <w:rPr>
          <w:rFonts w:ascii="ＭＳ 明朝" w:hAnsi="ＭＳ 明朝" w:hint="eastAsia"/>
          <w:color w:val="000000"/>
          <w:sz w:val="20"/>
          <w:szCs w:val="20"/>
        </w:rPr>
        <w:t>及び指導</w:t>
      </w:r>
      <w:r w:rsidRPr="008568F1">
        <w:rPr>
          <w:rFonts w:ascii="ＭＳ 明朝" w:hAnsi="ＭＳ 明朝"/>
          <w:color w:val="000000"/>
          <w:sz w:val="20"/>
          <w:szCs w:val="20"/>
        </w:rPr>
        <w:t>その他の調剤の業務</w:t>
      </w:r>
      <w:r w:rsidR="009433BA" w:rsidRPr="008568F1">
        <w:rPr>
          <w:rFonts w:ascii="ＭＳ 明朝" w:hAnsi="ＭＳ 明朝" w:hint="eastAsia"/>
          <w:color w:val="000000"/>
          <w:sz w:val="20"/>
          <w:szCs w:val="20"/>
        </w:rPr>
        <w:t>（調剤のために使用される医薬品の貯蔵に関する業務を含む。）</w:t>
      </w:r>
      <w:r w:rsidRPr="008568F1">
        <w:rPr>
          <w:rFonts w:ascii="ＭＳ 明朝" w:hAnsi="ＭＳ 明朝"/>
          <w:color w:val="000000"/>
          <w:sz w:val="20"/>
          <w:szCs w:val="20"/>
        </w:rPr>
        <w:t>に係る適正な管理を確保するため</w:t>
      </w:r>
      <w:r w:rsidR="00E31AF3">
        <w:rPr>
          <w:rFonts w:ascii="ＭＳ 明朝" w:hAnsi="ＭＳ 明朝"/>
          <w:color w:val="000000"/>
          <w:sz w:val="20"/>
          <w:szCs w:val="20"/>
        </w:rPr>
        <w:t>、</w:t>
      </w:r>
      <w:r w:rsidRPr="008568F1">
        <w:rPr>
          <w:rFonts w:ascii="ＭＳ 明朝" w:hAnsi="ＭＳ 明朝"/>
          <w:color w:val="000000"/>
          <w:sz w:val="20"/>
          <w:szCs w:val="20"/>
        </w:rPr>
        <w:t>指針の策定</w:t>
      </w:r>
      <w:r w:rsidR="00E31AF3">
        <w:rPr>
          <w:rFonts w:ascii="ＭＳ 明朝" w:hAnsi="ＭＳ 明朝"/>
          <w:color w:val="000000"/>
          <w:sz w:val="20"/>
          <w:szCs w:val="20"/>
        </w:rPr>
        <w:t>、</w:t>
      </w:r>
      <w:r w:rsidRPr="008568F1">
        <w:rPr>
          <w:rFonts w:ascii="ＭＳ 明朝" w:hAnsi="ＭＳ 明朝"/>
          <w:color w:val="000000"/>
          <w:sz w:val="20"/>
          <w:szCs w:val="20"/>
        </w:rPr>
        <w:t>従事者に対する研修の実施その他必要な措置</w:t>
      </w:r>
    </w:p>
    <w:p w:rsidR="006E0744" w:rsidRPr="00855CFB" w:rsidRDefault="00106AC4" w:rsidP="00D75CEA">
      <w:pPr>
        <w:adjustRightInd w:val="0"/>
        <w:snapToGrid w:val="0"/>
        <w:spacing w:line="0" w:lineRule="atLeast"/>
        <w:ind w:left="180" w:hangingChars="100" w:hanging="180"/>
        <w:rPr>
          <w:rFonts w:ascii="ＭＳ 明朝" w:hAnsi="ＭＳ 明朝"/>
          <w:color w:val="000000"/>
          <w:sz w:val="20"/>
          <w:szCs w:val="20"/>
        </w:rPr>
      </w:pPr>
      <w:r w:rsidRPr="008568F1">
        <w:rPr>
          <w:rFonts w:ascii="ＭＳ 明朝" w:hAnsi="ＭＳ 明朝" w:hint="eastAsia"/>
          <w:color w:val="000000"/>
          <w:sz w:val="20"/>
          <w:szCs w:val="20"/>
        </w:rPr>
        <w:t xml:space="preserve">３　</w:t>
      </w:r>
      <w:r w:rsidR="00CE23F3" w:rsidRPr="008568F1">
        <w:rPr>
          <w:rFonts w:ascii="ＭＳ 明朝" w:hAnsi="ＭＳ 明朝"/>
          <w:color w:val="000000"/>
          <w:sz w:val="20"/>
          <w:szCs w:val="20"/>
        </w:rPr>
        <w:t>医薬品を販売し</w:t>
      </w:r>
      <w:r w:rsidR="00E31AF3">
        <w:rPr>
          <w:rFonts w:ascii="ＭＳ 明朝" w:hAnsi="ＭＳ 明朝"/>
          <w:color w:val="000000"/>
          <w:sz w:val="20"/>
          <w:szCs w:val="20"/>
        </w:rPr>
        <w:t>、</w:t>
      </w:r>
      <w:r w:rsidR="00CE23F3" w:rsidRPr="008568F1">
        <w:rPr>
          <w:rFonts w:ascii="ＭＳ 明朝" w:hAnsi="ＭＳ 明朝"/>
          <w:color w:val="000000"/>
          <w:sz w:val="20"/>
          <w:szCs w:val="20"/>
        </w:rPr>
        <w:t>又は授与する薬局にあ</w:t>
      </w:r>
      <w:r w:rsidR="00CE23F3" w:rsidRPr="008568F1">
        <w:rPr>
          <w:rFonts w:ascii="ＭＳ 明朝" w:hAnsi="ＭＳ 明朝" w:hint="eastAsia"/>
          <w:color w:val="000000"/>
          <w:sz w:val="20"/>
          <w:szCs w:val="20"/>
        </w:rPr>
        <w:t>っ</w:t>
      </w:r>
      <w:r w:rsidRPr="008568F1">
        <w:rPr>
          <w:rFonts w:ascii="ＭＳ 明朝" w:hAnsi="ＭＳ 明朝"/>
          <w:color w:val="000000"/>
          <w:sz w:val="20"/>
          <w:szCs w:val="20"/>
        </w:rPr>
        <w:t>ては</w:t>
      </w:r>
      <w:r w:rsidR="00E31AF3">
        <w:rPr>
          <w:rFonts w:ascii="ＭＳ 明朝" w:hAnsi="ＭＳ 明朝"/>
          <w:color w:val="000000"/>
          <w:sz w:val="20"/>
          <w:szCs w:val="20"/>
        </w:rPr>
        <w:t>、</w:t>
      </w:r>
      <w:r w:rsidR="009D2696" w:rsidRPr="008568F1">
        <w:rPr>
          <w:rFonts w:ascii="ＭＳ 明朝" w:hAnsi="ＭＳ 明朝" w:hint="eastAsia"/>
          <w:color w:val="000000"/>
          <w:sz w:val="20"/>
          <w:szCs w:val="20"/>
        </w:rPr>
        <w:t>法第36条の４第１項</w:t>
      </w:r>
      <w:r w:rsidR="00E31AF3">
        <w:rPr>
          <w:rFonts w:ascii="ＭＳ 明朝" w:hAnsi="ＭＳ 明朝" w:hint="eastAsia"/>
          <w:color w:val="000000"/>
          <w:sz w:val="20"/>
          <w:szCs w:val="20"/>
        </w:rPr>
        <w:t>、</w:t>
      </w:r>
      <w:r w:rsidR="009D2696" w:rsidRPr="008568F1">
        <w:rPr>
          <w:rFonts w:ascii="ＭＳ 明朝" w:hAnsi="ＭＳ 明朝" w:hint="eastAsia"/>
          <w:color w:val="000000"/>
          <w:sz w:val="20"/>
          <w:szCs w:val="20"/>
        </w:rPr>
        <w:t>第４項</w:t>
      </w:r>
      <w:r w:rsidR="007746C9" w:rsidRPr="008568F1">
        <w:rPr>
          <w:rFonts w:ascii="ＭＳ 明朝" w:hAnsi="ＭＳ 明朝" w:hint="eastAsia"/>
          <w:color w:val="000000"/>
          <w:sz w:val="20"/>
          <w:szCs w:val="20"/>
        </w:rPr>
        <w:t>及び第５項</w:t>
      </w:r>
      <w:r w:rsidR="009D2696" w:rsidRPr="008568F1">
        <w:rPr>
          <w:rFonts w:ascii="ＭＳ 明朝" w:hAnsi="ＭＳ 明朝" w:hint="eastAsia"/>
          <w:color w:val="000000"/>
          <w:sz w:val="20"/>
          <w:szCs w:val="20"/>
        </w:rPr>
        <w:t>並びに第36条の６第１項及び第４項の規定による</w:t>
      </w:r>
      <w:r w:rsidR="0051163D" w:rsidRPr="008568F1">
        <w:rPr>
          <w:rFonts w:ascii="ＭＳ 明朝" w:hAnsi="ＭＳ 明朝" w:hint="eastAsia"/>
          <w:color w:val="000000"/>
          <w:sz w:val="20"/>
          <w:szCs w:val="20"/>
        </w:rPr>
        <w:t>情報の提供及び指導並びに法第36条の10第１項</w:t>
      </w:r>
      <w:r w:rsidR="00E31AF3">
        <w:rPr>
          <w:rFonts w:ascii="ＭＳ 明朝" w:hAnsi="ＭＳ 明朝" w:hint="eastAsia"/>
          <w:color w:val="000000"/>
          <w:sz w:val="20"/>
          <w:szCs w:val="20"/>
        </w:rPr>
        <w:t>、</w:t>
      </w:r>
      <w:r w:rsidR="0051163D" w:rsidRPr="008568F1">
        <w:rPr>
          <w:rFonts w:ascii="ＭＳ 明朝" w:hAnsi="ＭＳ 明朝" w:hint="eastAsia"/>
          <w:color w:val="000000"/>
          <w:sz w:val="20"/>
          <w:szCs w:val="20"/>
        </w:rPr>
        <w:t>第３項及び第５項</w:t>
      </w:r>
      <w:bookmarkStart w:id="0" w:name="_GoBack"/>
      <w:r w:rsidR="00710863" w:rsidRPr="00855CFB">
        <w:rPr>
          <w:rFonts w:ascii="ＭＳ 明朝" w:hAnsi="ＭＳ 明朝" w:hint="eastAsia"/>
          <w:color w:val="000000"/>
          <w:sz w:val="20"/>
          <w:szCs w:val="20"/>
        </w:rPr>
        <w:t>並びに法第36条の11第１項</w:t>
      </w:r>
      <w:r w:rsidRPr="00855CFB">
        <w:rPr>
          <w:rFonts w:ascii="ＭＳ 明朝" w:hAnsi="ＭＳ 明朝"/>
          <w:color w:val="000000"/>
          <w:sz w:val="20"/>
          <w:szCs w:val="20"/>
        </w:rPr>
        <w:t>の規定による情報の提供その他の医薬品の販売又は授与の業務</w:t>
      </w:r>
      <w:r w:rsidR="009433BA" w:rsidRPr="00855CFB">
        <w:rPr>
          <w:rFonts w:ascii="ＭＳ 明朝" w:hAnsi="ＭＳ 明朝" w:hint="eastAsia"/>
          <w:color w:val="000000"/>
          <w:sz w:val="20"/>
          <w:szCs w:val="20"/>
        </w:rPr>
        <w:t>（医薬品の貯</w:t>
      </w:r>
      <w:bookmarkEnd w:id="0"/>
      <w:r w:rsidR="009433BA" w:rsidRPr="00855CFB">
        <w:rPr>
          <w:rFonts w:ascii="ＭＳ 明朝" w:hAnsi="ＭＳ 明朝" w:hint="eastAsia"/>
          <w:color w:val="000000"/>
          <w:sz w:val="20"/>
          <w:szCs w:val="20"/>
        </w:rPr>
        <w:t>蔵</w:t>
      </w:r>
      <w:r w:rsidR="00C5698A" w:rsidRPr="00855CFB">
        <w:rPr>
          <w:rFonts w:ascii="ＭＳ 明朝" w:hAnsi="ＭＳ 明朝" w:hint="eastAsia"/>
          <w:color w:val="000000"/>
          <w:sz w:val="20"/>
          <w:szCs w:val="20"/>
        </w:rPr>
        <w:t>及び要指導医薬品又は一般用医薬品を販売し</w:t>
      </w:r>
      <w:r w:rsidR="00E31AF3" w:rsidRPr="00855CFB">
        <w:rPr>
          <w:rFonts w:ascii="ＭＳ 明朝" w:hAnsi="ＭＳ 明朝" w:hint="eastAsia"/>
          <w:color w:val="000000"/>
          <w:sz w:val="20"/>
          <w:szCs w:val="20"/>
        </w:rPr>
        <w:t>、</w:t>
      </w:r>
      <w:r w:rsidR="00C5698A" w:rsidRPr="00855CFB">
        <w:rPr>
          <w:rFonts w:ascii="ＭＳ 明朝" w:hAnsi="ＭＳ 明朝" w:hint="eastAsia"/>
          <w:color w:val="000000"/>
          <w:sz w:val="20"/>
          <w:szCs w:val="20"/>
        </w:rPr>
        <w:t>又は授与する開店時間以外の時間における対応</w:t>
      </w:r>
      <w:r w:rsidR="009433BA" w:rsidRPr="00855CFB">
        <w:rPr>
          <w:rFonts w:ascii="ＭＳ 明朝" w:hAnsi="ＭＳ 明朝" w:hint="eastAsia"/>
          <w:color w:val="000000"/>
          <w:sz w:val="20"/>
          <w:szCs w:val="20"/>
        </w:rPr>
        <w:t>に関する</w:t>
      </w:r>
      <w:r w:rsidR="000C01C4" w:rsidRPr="00855CFB">
        <w:rPr>
          <w:rFonts w:ascii="ＭＳ 明朝" w:hAnsi="ＭＳ 明朝" w:hint="eastAsia"/>
          <w:color w:val="000000"/>
          <w:sz w:val="20"/>
          <w:szCs w:val="20"/>
        </w:rPr>
        <w:t>業務を含む。</w:t>
      </w:r>
      <w:r w:rsidR="009433BA" w:rsidRPr="00855CFB">
        <w:rPr>
          <w:rFonts w:ascii="ＭＳ 明朝" w:hAnsi="ＭＳ 明朝" w:hint="eastAsia"/>
          <w:color w:val="000000"/>
          <w:sz w:val="20"/>
          <w:szCs w:val="20"/>
        </w:rPr>
        <w:t>）</w:t>
      </w:r>
      <w:r w:rsidRPr="00855CFB">
        <w:rPr>
          <w:rFonts w:ascii="ＭＳ 明朝" w:hAnsi="ＭＳ 明朝"/>
          <w:color w:val="000000"/>
          <w:sz w:val="20"/>
          <w:szCs w:val="20"/>
        </w:rPr>
        <w:t>に係る適正な管理を確保するため</w:t>
      </w:r>
      <w:r w:rsidR="00E31AF3" w:rsidRPr="00855CFB">
        <w:rPr>
          <w:rFonts w:ascii="ＭＳ 明朝" w:hAnsi="ＭＳ 明朝"/>
          <w:color w:val="000000"/>
          <w:sz w:val="20"/>
          <w:szCs w:val="20"/>
        </w:rPr>
        <w:t>、</w:t>
      </w:r>
      <w:r w:rsidRPr="00855CFB">
        <w:rPr>
          <w:rFonts w:ascii="ＭＳ 明朝" w:hAnsi="ＭＳ 明朝"/>
          <w:color w:val="000000"/>
          <w:sz w:val="20"/>
          <w:szCs w:val="20"/>
        </w:rPr>
        <w:t>指針の策定</w:t>
      </w:r>
      <w:r w:rsidR="00E31AF3" w:rsidRPr="00855CFB">
        <w:rPr>
          <w:rFonts w:ascii="ＭＳ 明朝" w:hAnsi="ＭＳ 明朝"/>
          <w:color w:val="000000"/>
          <w:sz w:val="20"/>
          <w:szCs w:val="20"/>
        </w:rPr>
        <w:t>、</w:t>
      </w:r>
      <w:r w:rsidRPr="00855CFB">
        <w:rPr>
          <w:rFonts w:ascii="ＭＳ 明朝" w:hAnsi="ＭＳ 明朝"/>
          <w:color w:val="000000"/>
          <w:sz w:val="20"/>
          <w:szCs w:val="20"/>
        </w:rPr>
        <w:t>従事者に対する研修</w:t>
      </w:r>
      <w:r w:rsidR="009D2696" w:rsidRPr="00855CFB">
        <w:rPr>
          <w:rFonts w:ascii="ＭＳ 明朝" w:hAnsi="ＭＳ 明朝" w:hint="eastAsia"/>
          <w:color w:val="000000"/>
          <w:sz w:val="20"/>
          <w:szCs w:val="20"/>
        </w:rPr>
        <w:t>（特定販売を行う薬局にあっては</w:t>
      </w:r>
      <w:r w:rsidR="00E31AF3" w:rsidRPr="00855CFB">
        <w:rPr>
          <w:rFonts w:ascii="ＭＳ 明朝" w:hAnsi="ＭＳ 明朝" w:hint="eastAsia"/>
          <w:color w:val="000000"/>
          <w:sz w:val="20"/>
          <w:szCs w:val="20"/>
        </w:rPr>
        <w:t>、</w:t>
      </w:r>
      <w:r w:rsidR="009D2696" w:rsidRPr="00855CFB">
        <w:rPr>
          <w:rFonts w:ascii="ＭＳ 明朝" w:hAnsi="ＭＳ 明朝" w:hint="eastAsia"/>
          <w:color w:val="000000"/>
          <w:sz w:val="20"/>
          <w:szCs w:val="20"/>
        </w:rPr>
        <w:t>特定販売に関する研修を含む。）</w:t>
      </w:r>
      <w:r w:rsidRPr="00855CFB">
        <w:rPr>
          <w:rFonts w:ascii="ＭＳ 明朝" w:hAnsi="ＭＳ 明朝"/>
          <w:color w:val="000000"/>
          <w:sz w:val="20"/>
          <w:szCs w:val="20"/>
        </w:rPr>
        <w:t>の実施その他必要な措置</w:t>
      </w:r>
    </w:p>
    <w:p w:rsidR="006E0744" w:rsidRPr="00855CFB" w:rsidRDefault="00106AC4" w:rsidP="00D75CEA">
      <w:pPr>
        <w:adjustRightInd w:val="0"/>
        <w:snapToGrid w:val="0"/>
        <w:spacing w:line="0" w:lineRule="atLeast"/>
        <w:ind w:left="180" w:hangingChars="100" w:hanging="180"/>
        <w:rPr>
          <w:rFonts w:ascii="ＭＳ 明朝" w:hAnsi="ＭＳ 明朝"/>
          <w:color w:val="000000"/>
          <w:sz w:val="20"/>
          <w:szCs w:val="20"/>
        </w:rPr>
      </w:pPr>
      <w:r w:rsidRPr="00855CFB">
        <w:rPr>
          <w:rFonts w:ascii="ＭＳ 明朝" w:hAnsi="ＭＳ 明朝" w:hint="eastAsia"/>
          <w:color w:val="000000"/>
          <w:sz w:val="20"/>
          <w:szCs w:val="20"/>
        </w:rPr>
        <w:t xml:space="preserve">４　</w:t>
      </w:r>
      <w:r w:rsidRPr="00855CFB">
        <w:rPr>
          <w:rFonts w:ascii="ＭＳ 明朝" w:hAnsi="ＭＳ 明朝"/>
          <w:color w:val="000000"/>
          <w:sz w:val="20"/>
          <w:szCs w:val="20"/>
        </w:rPr>
        <w:t>医薬品の使用に係る安全な管理（以下「医薬品の安全使用」という。）のための責任者の設置</w:t>
      </w:r>
    </w:p>
    <w:p w:rsidR="00EE6779" w:rsidRPr="00855CFB" w:rsidRDefault="006E0744" w:rsidP="00D75CEA">
      <w:pPr>
        <w:adjustRightInd w:val="0"/>
        <w:snapToGrid w:val="0"/>
        <w:spacing w:line="0" w:lineRule="atLeast"/>
        <w:rPr>
          <w:rFonts w:ascii="ＭＳ 明朝" w:hAnsi="ＭＳ 明朝"/>
          <w:color w:val="000000"/>
          <w:sz w:val="20"/>
          <w:szCs w:val="20"/>
        </w:rPr>
      </w:pPr>
      <w:r w:rsidRPr="00855CFB">
        <w:rPr>
          <w:rFonts w:ascii="ＭＳ 明朝" w:hAnsi="ＭＳ 明朝" w:hint="eastAsia"/>
          <w:color w:val="000000"/>
          <w:sz w:val="20"/>
          <w:szCs w:val="20"/>
        </w:rPr>
        <w:t xml:space="preserve">５　</w:t>
      </w:r>
      <w:r w:rsidRPr="00855CFB">
        <w:rPr>
          <w:rFonts w:ascii="ＭＳ 明朝" w:hAnsi="ＭＳ 明朝"/>
          <w:color w:val="000000"/>
          <w:sz w:val="20"/>
          <w:szCs w:val="20"/>
        </w:rPr>
        <w:t>従事者から薬局開設者への事故報告の体制の整備</w:t>
      </w:r>
    </w:p>
    <w:p w:rsidR="006E0744" w:rsidRPr="00855CFB" w:rsidRDefault="000C01C4" w:rsidP="00D75CEA">
      <w:pPr>
        <w:adjustRightInd w:val="0"/>
        <w:snapToGrid w:val="0"/>
        <w:spacing w:line="0" w:lineRule="atLeast"/>
        <w:rPr>
          <w:rFonts w:ascii="ＭＳ 明朝" w:hAnsi="ＭＳ 明朝"/>
          <w:color w:val="000000"/>
          <w:sz w:val="20"/>
          <w:szCs w:val="20"/>
        </w:rPr>
      </w:pPr>
      <w:r w:rsidRPr="00855CFB">
        <w:rPr>
          <w:rFonts w:ascii="ＭＳ 明朝" w:hAnsi="ＭＳ 明朝" w:hint="eastAsia"/>
          <w:color w:val="000000"/>
          <w:sz w:val="20"/>
          <w:szCs w:val="20"/>
        </w:rPr>
        <w:t>６　医薬品の貯蔵設備を設ける区域に立ち入ることができる者の特定</w:t>
      </w:r>
    </w:p>
    <w:p w:rsidR="00EE6779" w:rsidRPr="00855CFB" w:rsidRDefault="000C01C4" w:rsidP="00D75CEA">
      <w:pPr>
        <w:adjustRightInd w:val="0"/>
        <w:snapToGrid w:val="0"/>
        <w:spacing w:line="0" w:lineRule="atLeast"/>
        <w:ind w:left="180" w:hangingChars="100" w:hanging="180"/>
        <w:rPr>
          <w:rFonts w:ascii="ＭＳ 明朝" w:hAnsi="ＭＳ 明朝"/>
          <w:color w:val="000000"/>
          <w:sz w:val="20"/>
          <w:szCs w:val="20"/>
        </w:rPr>
      </w:pPr>
      <w:r w:rsidRPr="00855CFB">
        <w:rPr>
          <w:rFonts w:ascii="ＭＳ 明朝" w:hAnsi="ＭＳ 明朝" w:hint="eastAsia"/>
          <w:color w:val="000000"/>
          <w:sz w:val="20"/>
          <w:szCs w:val="20"/>
        </w:rPr>
        <w:t>７</w:t>
      </w:r>
      <w:r w:rsidR="006E0744" w:rsidRPr="00855CFB">
        <w:rPr>
          <w:rFonts w:ascii="ＭＳ 明朝" w:hAnsi="ＭＳ 明朝" w:hint="eastAsia"/>
          <w:color w:val="000000"/>
          <w:sz w:val="20"/>
          <w:szCs w:val="20"/>
        </w:rPr>
        <w:t xml:space="preserve">　</w:t>
      </w:r>
      <w:r w:rsidR="006E0744" w:rsidRPr="00855CFB">
        <w:rPr>
          <w:rFonts w:ascii="ＭＳ 明朝" w:hAnsi="ＭＳ 明朝"/>
          <w:color w:val="000000"/>
          <w:sz w:val="20"/>
          <w:szCs w:val="20"/>
        </w:rPr>
        <w:t>医薬品の安全使用並びに調剤された薬剤及び医薬品の情報提供</w:t>
      </w:r>
      <w:r w:rsidR="007746C9" w:rsidRPr="00855CFB">
        <w:rPr>
          <w:rFonts w:ascii="ＭＳ 明朝" w:hAnsi="ＭＳ 明朝" w:hint="eastAsia"/>
          <w:color w:val="000000"/>
          <w:sz w:val="20"/>
          <w:szCs w:val="20"/>
        </w:rPr>
        <w:t>及び指導</w:t>
      </w:r>
      <w:r w:rsidR="006E0744" w:rsidRPr="00855CFB">
        <w:rPr>
          <w:rFonts w:ascii="ＭＳ 明朝" w:hAnsi="ＭＳ 明朝"/>
          <w:color w:val="000000"/>
          <w:sz w:val="20"/>
          <w:szCs w:val="20"/>
        </w:rPr>
        <w:t>のための業務に関する手順書の作成及び当該手順書に基づく業務の実施</w:t>
      </w:r>
      <w:r w:rsidR="001447A1" w:rsidRPr="00855CFB">
        <w:rPr>
          <w:rFonts w:ascii="ＭＳ 明朝" w:hAnsi="ＭＳ 明朝" w:hint="eastAsia"/>
          <w:color w:val="000000"/>
          <w:sz w:val="20"/>
          <w:szCs w:val="20"/>
        </w:rPr>
        <w:t>（指定濫用防止医薬品の販売又は授与にあつては、施行規則第159条の18の７に規定する指定濫用防止医薬品販売等手順書（以下「指定濫用防止医薬品販売等手順書」という。）の作成及び当該指定濫用防止医薬品販売等手順書に基づく業務の実施を含む。）</w:t>
      </w:r>
    </w:p>
    <w:p w:rsidR="006E0744" w:rsidRPr="00855CFB" w:rsidRDefault="000C01C4" w:rsidP="00D75CEA">
      <w:pPr>
        <w:adjustRightInd w:val="0"/>
        <w:snapToGrid w:val="0"/>
        <w:spacing w:line="0" w:lineRule="atLeast"/>
        <w:ind w:left="180" w:hangingChars="100" w:hanging="180"/>
        <w:rPr>
          <w:rFonts w:ascii="ＭＳ 明朝" w:hAnsi="ＭＳ 明朝"/>
          <w:color w:val="000000"/>
          <w:sz w:val="20"/>
          <w:szCs w:val="20"/>
        </w:rPr>
      </w:pPr>
      <w:r w:rsidRPr="00855CFB">
        <w:rPr>
          <w:rFonts w:ascii="ＭＳ 明朝" w:hAnsi="ＭＳ 明朝" w:hint="eastAsia"/>
          <w:color w:val="000000"/>
          <w:sz w:val="20"/>
          <w:szCs w:val="20"/>
        </w:rPr>
        <w:t>８　調剤及び医薬品の販売又は授与の業務に係る適正な管理のための業務に関する手順書の作成及び当該手順書に基づく業務の実施</w:t>
      </w:r>
      <w:r w:rsidR="005C2998" w:rsidRPr="00855CFB">
        <w:rPr>
          <w:rFonts w:ascii="ＭＳ 明朝" w:hAnsi="ＭＳ 明朝" w:hint="eastAsia"/>
          <w:color w:val="000000"/>
          <w:sz w:val="20"/>
          <w:szCs w:val="20"/>
        </w:rPr>
        <w:t>（指定濫用防止医薬品の販売又は授与にあつては、指定濫用防止医薬品販売等手順書の作成及び当該指定濫用防止医薬品販売等手順書に基づく業務の実施を含む。）</w:t>
      </w:r>
    </w:p>
    <w:p w:rsidR="000C01C4" w:rsidRPr="008568F1" w:rsidRDefault="00106AC4" w:rsidP="00D75CEA">
      <w:pPr>
        <w:adjustRightInd w:val="0"/>
        <w:snapToGrid w:val="0"/>
        <w:spacing w:line="0" w:lineRule="atLeast"/>
        <w:ind w:left="180" w:hangingChars="100" w:hanging="180"/>
        <w:rPr>
          <w:rFonts w:ascii="ＭＳ 明朝" w:hAnsi="ＭＳ 明朝"/>
          <w:color w:val="000000"/>
          <w:sz w:val="20"/>
          <w:szCs w:val="20"/>
        </w:rPr>
      </w:pPr>
      <w:r w:rsidRPr="00855CFB">
        <w:rPr>
          <w:rFonts w:ascii="ＭＳ 明朝" w:hAnsi="ＭＳ 明朝" w:hint="eastAsia"/>
          <w:color w:val="000000"/>
          <w:sz w:val="20"/>
          <w:szCs w:val="20"/>
        </w:rPr>
        <w:t>９　薬剤師不在時間がある薬局にあつては</w:t>
      </w:r>
      <w:r w:rsidR="00E31AF3" w:rsidRPr="00855CFB">
        <w:rPr>
          <w:rFonts w:ascii="ＭＳ 明朝" w:hAnsi="ＭＳ 明朝" w:hint="eastAsia"/>
          <w:color w:val="000000"/>
          <w:sz w:val="20"/>
          <w:szCs w:val="20"/>
        </w:rPr>
        <w:t>、</w:t>
      </w:r>
      <w:r w:rsidRPr="00855CFB">
        <w:rPr>
          <w:rFonts w:ascii="ＭＳ 明朝" w:hAnsi="ＭＳ 明朝" w:hint="eastAsia"/>
          <w:color w:val="000000"/>
          <w:sz w:val="20"/>
          <w:szCs w:val="20"/>
        </w:rPr>
        <w:t>薬剤師不在時間における薬局の</w:t>
      </w:r>
      <w:r w:rsidR="00EE6779" w:rsidRPr="00855CFB">
        <w:rPr>
          <w:rFonts w:ascii="ＭＳ 明朝" w:hAnsi="ＭＳ 明朝" w:hint="eastAsia"/>
          <w:color w:val="000000"/>
          <w:sz w:val="20"/>
          <w:szCs w:val="20"/>
        </w:rPr>
        <w:t>適</w:t>
      </w:r>
      <w:r w:rsidR="00EE6779" w:rsidRPr="008568F1">
        <w:rPr>
          <w:rFonts w:ascii="ＭＳ 明朝" w:hAnsi="ＭＳ 明朝" w:hint="eastAsia"/>
          <w:color w:val="000000"/>
          <w:sz w:val="20"/>
          <w:szCs w:val="20"/>
        </w:rPr>
        <w:t>正な管理のための業務に関する手順書の作成及び当該手順書に基づく業務の実施</w:t>
      </w:r>
    </w:p>
    <w:p w:rsidR="006E0744" w:rsidRPr="008568F1" w:rsidRDefault="00EE6779" w:rsidP="00D75CEA">
      <w:pPr>
        <w:adjustRightInd w:val="0"/>
        <w:snapToGrid w:val="0"/>
        <w:spacing w:line="0" w:lineRule="atLeast"/>
        <w:ind w:left="180" w:hangingChars="100" w:hanging="180"/>
        <w:rPr>
          <w:rFonts w:ascii="ＭＳ 明朝" w:hAnsi="ＭＳ 明朝"/>
          <w:color w:val="000000"/>
          <w:sz w:val="20"/>
          <w:szCs w:val="20"/>
        </w:rPr>
      </w:pPr>
      <w:r w:rsidRPr="008568F1">
        <w:rPr>
          <w:rFonts w:ascii="ＭＳ 明朝" w:hAnsi="ＭＳ 明朝" w:hint="eastAsia"/>
          <w:color w:val="000000"/>
          <w:sz w:val="20"/>
          <w:szCs w:val="20"/>
        </w:rPr>
        <w:t>10</w:t>
      </w:r>
      <w:r w:rsidR="00106AC4" w:rsidRPr="008568F1">
        <w:rPr>
          <w:rFonts w:ascii="ＭＳ 明朝" w:hAnsi="ＭＳ 明朝" w:hint="eastAsia"/>
          <w:color w:val="000000"/>
          <w:sz w:val="20"/>
          <w:szCs w:val="20"/>
        </w:rPr>
        <w:t xml:space="preserve">　</w:t>
      </w:r>
      <w:r w:rsidR="00106AC4" w:rsidRPr="008568F1">
        <w:rPr>
          <w:rFonts w:ascii="ＭＳ 明朝" w:hAnsi="ＭＳ 明朝"/>
          <w:color w:val="000000"/>
          <w:sz w:val="20"/>
          <w:szCs w:val="20"/>
        </w:rPr>
        <w:t>医薬品の安全使用並びに調剤された薬剤及び医薬品の情報提供</w:t>
      </w:r>
      <w:r w:rsidR="009D2696" w:rsidRPr="008568F1">
        <w:rPr>
          <w:rFonts w:ascii="ＭＳ 明朝" w:hAnsi="ＭＳ 明朝" w:hint="eastAsia"/>
          <w:color w:val="000000"/>
          <w:sz w:val="20"/>
          <w:szCs w:val="20"/>
        </w:rPr>
        <w:t>及び指導</w:t>
      </w:r>
      <w:r w:rsidR="00106AC4" w:rsidRPr="008568F1">
        <w:rPr>
          <w:rFonts w:ascii="ＭＳ 明朝" w:hAnsi="ＭＳ 明朝"/>
          <w:color w:val="000000"/>
          <w:sz w:val="20"/>
          <w:szCs w:val="20"/>
        </w:rPr>
        <w:t>のために必要となる情報の収集その他調剤の業務に係る医療の安全及び適正な管理並びに医薬品の販売又は授与の業務に係る適正な管理の確保を目的とした改善のための方策の実施</w:t>
      </w:r>
    </w:p>
    <w:p w:rsidR="0035290F" w:rsidRPr="008568F1" w:rsidRDefault="00106AC4" w:rsidP="00D75CEA">
      <w:pPr>
        <w:adjustRightInd w:val="0"/>
        <w:snapToGrid w:val="0"/>
        <w:spacing w:line="0" w:lineRule="atLeast"/>
        <w:rPr>
          <w:rFonts w:ascii="ＭＳ 明朝" w:hAnsi="ＭＳ 明朝"/>
          <w:color w:val="000000"/>
          <w:sz w:val="20"/>
          <w:szCs w:val="20"/>
        </w:rPr>
      </w:pPr>
      <w:r w:rsidRPr="008568F1">
        <w:rPr>
          <w:rFonts w:ascii="ＭＳ 明朝" w:hAnsi="ＭＳ 明朝" w:hint="eastAsia"/>
          <w:color w:val="000000"/>
          <w:sz w:val="20"/>
          <w:szCs w:val="20"/>
        </w:rPr>
        <w:t xml:space="preserve"> </w:t>
      </w:r>
    </w:p>
    <w:p w:rsidR="0035290F" w:rsidRPr="008568F1" w:rsidRDefault="006C684D" w:rsidP="00D75CEA">
      <w:pPr>
        <w:adjustRightInd w:val="0"/>
        <w:snapToGrid w:val="0"/>
        <w:spacing w:line="0" w:lineRule="atLeast"/>
        <w:ind w:firstLineChars="100" w:firstLine="180"/>
        <w:rPr>
          <w:rFonts w:ascii="ＭＳ 明朝" w:hAnsi="ＭＳ 明朝"/>
          <w:color w:val="000000"/>
          <w:sz w:val="20"/>
          <w:szCs w:val="20"/>
        </w:rPr>
      </w:pPr>
      <w:r w:rsidRPr="008568F1">
        <w:rPr>
          <w:rFonts w:ascii="ＭＳ 明朝" w:hAnsi="ＭＳ 明朝" w:hint="eastAsia"/>
          <w:color w:val="000000"/>
          <w:sz w:val="20"/>
          <w:szCs w:val="20"/>
        </w:rPr>
        <w:t>＊</w:t>
      </w:r>
      <w:r w:rsidR="00474E2A" w:rsidRPr="008568F1">
        <w:rPr>
          <w:rFonts w:ascii="ＭＳ 明朝" w:hAnsi="ＭＳ 明朝" w:hint="eastAsia"/>
          <w:color w:val="000000"/>
          <w:sz w:val="20"/>
          <w:szCs w:val="20"/>
        </w:rPr>
        <w:t>指針には次に掲げる</w:t>
      </w:r>
      <w:r w:rsidR="00106AC4" w:rsidRPr="008568F1">
        <w:rPr>
          <w:rFonts w:ascii="ＭＳ 明朝" w:hAnsi="ＭＳ 明朝" w:hint="eastAsia"/>
          <w:color w:val="000000"/>
          <w:sz w:val="20"/>
          <w:szCs w:val="20"/>
        </w:rPr>
        <w:t>事項を含むものとする。</w:t>
      </w:r>
      <w:r w:rsidR="00DA5F8F" w:rsidRPr="008568F1">
        <w:rPr>
          <w:rFonts w:ascii="ＭＳ 明朝" w:hAnsi="ＭＳ 明朝" w:hint="eastAsia"/>
          <w:color w:val="000000"/>
          <w:sz w:val="20"/>
          <w:szCs w:val="20"/>
        </w:rPr>
        <w:t>(参考通知　H19.3.26薬食発第0326024号)</w:t>
      </w:r>
    </w:p>
    <w:p w:rsidR="00207069" w:rsidRPr="008568F1" w:rsidRDefault="0035290F" w:rsidP="00D75CEA">
      <w:pPr>
        <w:adjustRightInd w:val="0"/>
        <w:snapToGrid w:val="0"/>
        <w:spacing w:line="0" w:lineRule="atLeast"/>
        <w:ind w:firstLineChars="300" w:firstLine="539"/>
        <w:rPr>
          <w:rFonts w:ascii="ＭＳ 明朝" w:hAnsi="ＭＳ 明朝"/>
          <w:color w:val="000000"/>
          <w:sz w:val="20"/>
          <w:szCs w:val="20"/>
        </w:rPr>
      </w:pPr>
      <w:r w:rsidRPr="008568F1">
        <w:rPr>
          <w:rFonts w:ascii="ＭＳ 明朝" w:hAnsi="ＭＳ 明朝" w:hint="eastAsia"/>
          <w:color w:val="000000"/>
          <w:sz w:val="20"/>
          <w:szCs w:val="20"/>
        </w:rPr>
        <w:t>(ｱ)　薬局における</w:t>
      </w:r>
      <w:r w:rsidR="00106AC4" w:rsidRPr="008568F1">
        <w:rPr>
          <w:rFonts w:ascii="ＭＳ 明朝" w:hAnsi="ＭＳ 明朝" w:hint="eastAsia"/>
          <w:color w:val="000000"/>
          <w:sz w:val="20"/>
          <w:szCs w:val="20"/>
        </w:rPr>
        <w:t>医薬品の業務に係る医療の安全を確保するための基本的考え方</w:t>
      </w:r>
    </w:p>
    <w:p w:rsidR="0035290F" w:rsidRPr="008568F1" w:rsidRDefault="00106AC4" w:rsidP="00D75CEA">
      <w:pPr>
        <w:adjustRightInd w:val="0"/>
        <w:snapToGrid w:val="0"/>
        <w:spacing w:line="0" w:lineRule="atLeast"/>
        <w:ind w:firstLineChars="300" w:firstLine="539"/>
        <w:rPr>
          <w:rFonts w:ascii="ＭＳ 明朝" w:hAnsi="ＭＳ 明朝"/>
          <w:color w:val="000000"/>
          <w:spacing w:val="16"/>
          <w:sz w:val="20"/>
          <w:szCs w:val="20"/>
        </w:rPr>
      </w:pPr>
      <w:r w:rsidRPr="008568F1">
        <w:rPr>
          <w:rFonts w:ascii="ＭＳ 明朝" w:hAnsi="ＭＳ 明朝" w:hint="eastAsia"/>
          <w:color w:val="000000"/>
          <w:sz w:val="20"/>
          <w:szCs w:val="20"/>
        </w:rPr>
        <w:t>(ｲ)</w:t>
      </w:r>
      <w:r w:rsidR="00207069" w:rsidRPr="008568F1">
        <w:rPr>
          <w:rFonts w:ascii="ＭＳ 明朝" w:hAnsi="ＭＳ 明朝" w:hint="eastAsia"/>
          <w:color w:val="000000"/>
          <w:sz w:val="20"/>
          <w:szCs w:val="20"/>
        </w:rPr>
        <w:t xml:space="preserve">　従業</w:t>
      </w:r>
      <w:r w:rsidRPr="008568F1">
        <w:rPr>
          <w:rFonts w:ascii="ＭＳ 明朝" w:hAnsi="ＭＳ 明朝" w:hint="eastAsia"/>
          <w:color w:val="000000"/>
          <w:sz w:val="20"/>
          <w:szCs w:val="20"/>
        </w:rPr>
        <w:t>者に対する研修の実施</w:t>
      </w:r>
      <w:r w:rsidR="00207069" w:rsidRPr="008568F1">
        <w:rPr>
          <w:rFonts w:ascii="ＭＳ 明朝" w:hAnsi="ＭＳ 明朝" w:hint="eastAsia"/>
          <w:color w:val="000000"/>
          <w:sz w:val="20"/>
          <w:szCs w:val="20"/>
        </w:rPr>
        <w:t>に関すること</w:t>
      </w:r>
    </w:p>
    <w:p w:rsidR="0035290F" w:rsidRPr="008568F1" w:rsidRDefault="00106AC4" w:rsidP="00D75CEA">
      <w:pPr>
        <w:adjustRightInd w:val="0"/>
        <w:snapToGrid w:val="0"/>
        <w:spacing w:line="0" w:lineRule="atLeast"/>
        <w:ind w:firstLineChars="300" w:firstLine="539"/>
        <w:rPr>
          <w:rFonts w:ascii="ＭＳ 明朝" w:hAnsi="ＭＳ 明朝"/>
          <w:color w:val="000000"/>
          <w:sz w:val="20"/>
          <w:szCs w:val="20"/>
        </w:rPr>
      </w:pPr>
      <w:r w:rsidRPr="008568F1">
        <w:rPr>
          <w:rFonts w:ascii="ＭＳ 明朝" w:hAnsi="ＭＳ 明朝" w:hint="eastAsia"/>
          <w:color w:val="000000"/>
          <w:sz w:val="20"/>
          <w:szCs w:val="20"/>
        </w:rPr>
        <w:t>(ｳ)　医薬品の使用に係る安全な管理（以下「安全使用」という。）のための責任者に関すること</w:t>
      </w:r>
    </w:p>
    <w:p w:rsidR="0094712E" w:rsidRPr="008568F1" w:rsidRDefault="0035290F" w:rsidP="0094712E">
      <w:pPr>
        <w:adjustRightInd w:val="0"/>
        <w:snapToGrid w:val="0"/>
        <w:spacing w:line="0" w:lineRule="atLeast"/>
        <w:ind w:firstLineChars="300" w:firstLine="539"/>
        <w:rPr>
          <w:rFonts w:ascii="ＭＳ 明朝" w:hAnsi="ＭＳ 明朝"/>
          <w:color w:val="000000"/>
          <w:spacing w:val="16"/>
          <w:sz w:val="20"/>
          <w:szCs w:val="20"/>
        </w:rPr>
      </w:pPr>
      <w:r w:rsidRPr="008568F1">
        <w:rPr>
          <w:rFonts w:ascii="ＭＳ 明朝" w:hAnsi="ＭＳ 明朝" w:hint="eastAsia"/>
          <w:color w:val="000000"/>
          <w:sz w:val="20"/>
          <w:szCs w:val="20"/>
        </w:rPr>
        <w:t>(ｴ)</w:t>
      </w:r>
      <w:r w:rsidR="00207069" w:rsidRPr="008568F1">
        <w:rPr>
          <w:rFonts w:ascii="ＭＳ 明朝" w:hAnsi="ＭＳ 明朝" w:hint="eastAsia"/>
          <w:color w:val="000000"/>
          <w:sz w:val="20"/>
          <w:szCs w:val="20"/>
        </w:rPr>
        <w:t xml:space="preserve">　従業</w:t>
      </w:r>
      <w:r w:rsidRPr="008568F1">
        <w:rPr>
          <w:rFonts w:ascii="ＭＳ 明朝" w:hAnsi="ＭＳ 明朝" w:hint="eastAsia"/>
          <w:color w:val="000000"/>
          <w:sz w:val="20"/>
          <w:szCs w:val="20"/>
        </w:rPr>
        <w:t>者から薬局開設者への事故報告の体制に関すること</w:t>
      </w:r>
    </w:p>
    <w:p w:rsidR="0094712E" w:rsidRPr="008568F1" w:rsidRDefault="00D75CEA" w:rsidP="0094712E">
      <w:pPr>
        <w:adjustRightInd w:val="0"/>
        <w:snapToGrid w:val="0"/>
        <w:spacing w:line="0" w:lineRule="atLeast"/>
        <w:ind w:leftChars="100" w:left="190" w:firstLineChars="200" w:firstLine="360"/>
        <w:rPr>
          <w:rFonts w:ascii="ＭＳ 明朝" w:hAnsi="ＭＳ 明朝"/>
          <w:color w:val="000000"/>
          <w:sz w:val="20"/>
          <w:szCs w:val="20"/>
        </w:rPr>
      </w:pPr>
      <w:r w:rsidRPr="008568F1">
        <w:rPr>
          <w:rFonts w:ascii="ＭＳ 明朝" w:hAnsi="ＭＳ 明朝" w:hint="eastAsia"/>
          <w:color w:val="000000"/>
          <w:sz w:val="20"/>
          <w:szCs w:val="20"/>
        </w:rPr>
        <w:t>(</w:t>
      </w:r>
      <w:r w:rsidR="0035290F" w:rsidRPr="008568F1">
        <w:rPr>
          <w:rFonts w:ascii="ＭＳ 明朝" w:hAnsi="ＭＳ 明朝" w:hint="eastAsia"/>
          <w:color w:val="000000"/>
          <w:sz w:val="20"/>
          <w:szCs w:val="20"/>
        </w:rPr>
        <w:t>ｵ)　医薬品の安全使用のための業務に関する手順書（以下「医薬品業務手順書」という。）の作成及び</w:t>
      </w:r>
    </w:p>
    <w:p w:rsidR="0035290F" w:rsidRPr="008568F1" w:rsidRDefault="00106AC4" w:rsidP="0094712E">
      <w:pPr>
        <w:adjustRightInd w:val="0"/>
        <w:snapToGrid w:val="0"/>
        <w:spacing w:line="0" w:lineRule="atLeast"/>
        <w:ind w:leftChars="100" w:left="190" w:firstLineChars="350" w:firstLine="629"/>
        <w:rPr>
          <w:rFonts w:ascii="ＭＳ 明朝" w:hAnsi="ＭＳ 明朝"/>
          <w:color w:val="000000"/>
          <w:spacing w:val="16"/>
          <w:sz w:val="20"/>
          <w:szCs w:val="20"/>
        </w:rPr>
      </w:pPr>
      <w:r w:rsidRPr="008568F1">
        <w:rPr>
          <w:rFonts w:ascii="ＭＳ 明朝" w:hAnsi="ＭＳ 明朝" w:hint="eastAsia"/>
          <w:color w:val="000000"/>
          <w:sz w:val="20"/>
          <w:szCs w:val="20"/>
        </w:rPr>
        <w:t>これに基づく業務の実施に関すること</w:t>
      </w:r>
    </w:p>
    <w:p w:rsidR="00207069" w:rsidRPr="008568F1" w:rsidRDefault="00106AC4" w:rsidP="00D75CEA">
      <w:pPr>
        <w:adjustRightInd w:val="0"/>
        <w:snapToGrid w:val="0"/>
        <w:spacing w:line="0" w:lineRule="atLeast"/>
        <w:ind w:firstLineChars="300" w:firstLine="539"/>
        <w:rPr>
          <w:rFonts w:ascii="ＭＳ 明朝" w:hAnsi="ＭＳ 明朝"/>
          <w:color w:val="000000"/>
          <w:sz w:val="20"/>
          <w:szCs w:val="20"/>
        </w:rPr>
      </w:pPr>
      <w:r w:rsidRPr="008568F1">
        <w:rPr>
          <w:rFonts w:ascii="ＭＳ 明朝" w:hAnsi="ＭＳ 明朝" w:hint="eastAsia"/>
          <w:color w:val="000000"/>
          <w:sz w:val="20"/>
          <w:szCs w:val="20"/>
        </w:rPr>
        <w:t>(ｶ)　医薬品の安全使用のために必要な情報の収集に関すること</w:t>
      </w:r>
    </w:p>
    <w:p w:rsidR="00207069" w:rsidRPr="008568F1" w:rsidRDefault="00106AC4" w:rsidP="00D75CEA">
      <w:pPr>
        <w:adjustRightInd w:val="0"/>
        <w:snapToGrid w:val="0"/>
        <w:spacing w:line="0" w:lineRule="atLeast"/>
        <w:ind w:firstLineChars="300" w:firstLine="539"/>
        <w:rPr>
          <w:rFonts w:ascii="ＭＳ 明朝" w:hAnsi="ＭＳ 明朝"/>
          <w:color w:val="000000"/>
          <w:spacing w:val="16"/>
          <w:sz w:val="20"/>
          <w:szCs w:val="20"/>
        </w:rPr>
      </w:pPr>
      <w:r w:rsidRPr="008568F1">
        <w:rPr>
          <w:rFonts w:ascii="ＭＳ 明朝" w:hAnsi="ＭＳ 明朝" w:hint="eastAsia"/>
          <w:color w:val="000000"/>
          <w:sz w:val="20"/>
          <w:szCs w:val="20"/>
        </w:rPr>
        <w:t>(ｷ)　患者からの相談の対応に関すること</w:t>
      </w:r>
    </w:p>
    <w:p w:rsidR="0094712E" w:rsidRPr="008568F1" w:rsidRDefault="0035290F" w:rsidP="0094712E">
      <w:pPr>
        <w:adjustRightInd w:val="0"/>
        <w:snapToGrid w:val="0"/>
        <w:spacing w:line="0" w:lineRule="atLeast"/>
        <w:ind w:firstLineChars="300" w:firstLine="539"/>
        <w:rPr>
          <w:rFonts w:ascii="ＭＳ 明朝" w:hAnsi="ＭＳ 明朝"/>
          <w:color w:val="000000"/>
          <w:sz w:val="20"/>
          <w:szCs w:val="20"/>
        </w:rPr>
      </w:pPr>
      <w:r w:rsidRPr="008568F1">
        <w:rPr>
          <w:rFonts w:ascii="ＭＳ 明朝" w:hAnsi="ＭＳ 明朝" w:hint="eastAsia"/>
          <w:color w:val="000000"/>
          <w:sz w:val="20"/>
          <w:szCs w:val="20"/>
        </w:rPr>
        <w:t>(</w:t>
      </w:r>
      <w:r w:rsidR="0074430D" w:rsidRPr="008568F1">
        <w:rPr>
          <w:rFonts w:ascii="ＭＳ 明朝" w:hAnsi="ＭＳ 明朝" w:hint="eastAsia"/>
          <w:color w:val="000000"/>
          <w:sz w:val="20"/>
          <w:szCs w:val="20"/>
        </w:rPr>
        <w:t>ｸ</w:t>
      </w:r>
      <w:r w:rsidRPr="008568F1">
        <w:rPr>
          <w:rFonts w:ascii="ＭＳ 明朝" w:hAnsi="ＭＳ 明朝" w:hint="eastAsia"/>
          <w:color w:val="000000"/>
          <w:sz w:val="20"/>
          <w:szCs w:val="20"/>
        </w:rPr>
        <w:t xml:space="preserve">)　</w:t>
      </w:r>
      <w:r w:rsidR="00207069" w:rsidRPr="008568F1">
        <w:rPr>
          <w:rFonts w:ascii="ＭＳ 明朝" w:hAnsi="ＭＳ 明朝" w:hint="eastAsia"/>
          <w:color w:val="000000"/>
          <w:sz w:val="20"/>
          <w:szCs w:val="20"/>
        </w:rPr>
        <w:t>上記の他</w:t>
      </w:r>
      <w:r w:rsidR="00E31AF3">
        <w:rPr>
          <w:rFonts w:ascii="ＭＳ 明朝" w:hAnsi="ＭＳ 明朝" w:hint="eastAsia"/>
          <w:color w:val="000000"/>
          <w:sz w:val="20"/>
          <w:szCs w:val="20"/>
        </w:rPr>
        <w:t>、</w:t>
      </w:r>
      <w:r w:rsidRPr="008568F1">
        <w:rPr>
          <w:rFonts w:ascii="ＭＳ 明朝" w:hAnsi="ＭＳ 明朝" w:hint="eastAsia"/>
          <w:color w:val="000000"/>
          <w:sz w:val="20"/>
          <w:szCs w:val="20"/>
        </w:rPr>
        <w:t>医薬品業務に係る医療の安全</w:t>
      </w:r>
      <w:r w:rsidR="00207069" w:rsidRPr="008568F1">
        <w:rPr>
          <w:rFonts w:ascii="ＭＳ 明朝" w:hAnsi="ＭＳ 明朝" w:hint="eastAsia"/>
          <w:color w:val="000000"/>
          <w:sz w:val="20"/>
          <w:szCs w:val="20"/>
        </w:rPr>
        <w:t>を確保することを目的とした改善のため</w:t>
      </w:r>
      <w:r w:rsidR="00106AC4" w:rsidRPr="008568F1">
        <w:rPr>
          <w:rFonts w:ascii="ＭＳ 明朝" w:hAnsi="ＭＳ 明朝" w:hint="eastAsia"/>
          <w:color w:val="000000"/>
          <w:sz w:val="20"/>
          <w:szCs w:val="20"/>
        </w:rPr>
        <w:t>の方策の実施に</w:t>
      </w:r>
    </w:p>
    <w:p w:rsidR="0035290F" w:rsidRPr="008568F1" w:rsidRDefault="00207069" w:rsidP="0094712E">
      <w:pPr>
        <w:adjustRightInd w:val="0"/>
        <w:snapToGrid w:val="0"/>
        <w:spacing w:line="0" w:lineRule="atLeast"/>
        <w:ind w:leftChars="400" w:left="759"/>
        <w:rPr>
          <w:rFonts w:ascii="ＭＳ 明朝" w:hAnsi="ＭＳ 明朝"/>
          <w:color w:val="000000"/>
          <w:sz w:val="20"/>
          <w:szCs w:val="20"/>
        </w:rPr>
      </w:pPr>
      <w:r w:rsidRPr="008568F1">
        <w:rPr>
          <w:rFonts w:ascii="ＭＳ 明朝" w:hAnsi="ＭＳ 明朝" w:hint="eastAsia"/>
          <w:color w:val="000000"/>
          <w:sz w:val="20"/>
          <w:szCs w:val="20"/>
        </w:rPr>
        <w:t>関すること</w:t>
      </w:r>
    </w:p>
    <w:p w:rsidR="00D75CEA" w:rsidRPr="008568F1" w:rsidRDefault="00D75CEA" w:rsidP="00D75CEA">
      <w:pPr>
        <w:adjustRightInd w:val="0"/>
        <w:snapToGrid w:val="0"/>
        <w:spacing w:line="0" w:lineRule="atLeast"/>
        <w:ind w:firstLineChars="100" w:firstLine="180"/>
        <w:rPr>
          <w:rFonts w:ascii="ＭＳ 明朝" w:hAnsi="ＭＳ 明朝" w:cs="MS-Mincho"/>
          <w:color w:val="000000"/>
          <w:kern w:val="0"/>
          <w:sz w:val="20"/>
          <w:szCs w:val="20"/>
        </w:rPr>
      </w:pPr>
    </w:p>
    <w:p w:rsidR="00DA5F8F" w:rsidRPr="008568F1" w:rsidRDefault="006C684D" w:rsidP="00F77D3E">
      <w:pPr>
        <w:adjustRightInd w:val="0"/>
        <w:snapToGrid w:val="0"/>
        <w:spacing w:line="0" w:lineRule="atLeast"/>
        <w:ind w:firstLineChars="100" w:firstLine="180"/>
        <w:rPr>
          <w:rFonts w:ascii="ＭＳ 明朝" w:hAnsi="ＭＳ 明朝"/>
          <w:color w:val="000000"/>
          <w:spacing w:val="-20"/>
          <w:sz w:val="18"/>
          <w:szCs w:val="18"/>
        </w:rPr>
      </w:pPr>
      <w:r w:rsidRPr="008568F1">
        <w:rPr>
          <w:rFonts w:ascii="ＭＳ 明朝" w:hAnsi="ＭＳ 明朝" w:cs="MS-Mincho" w:hint="eastAsia"/>
          <w:color w:val="000000"/>
          <w:kern w:val="0"/>
          <w:sz w:val="20"/>
          <w:szCs w:val="20"/>
        </w:rPr>
        <w:t>＊</w:t>
      </w:r>
      <w:r w:rsidR="0035290F" w:rsidRPr="008568F1">
        <w:rPr>
          <w:rFonts w:ascii="ＭＳ 明朝" w:hAnsi="ＭＳ 明朝" w:cs="MS-Mincho" w:hint="eastAsia"/>
          <w:color w:val="000000"/>
          <w:kern w:val="0"/>
          <w:sz w:val="20"/>
          <w:szCs w:val="20"/>
        </w:rPr>
        <w:t>医薬品業務</w:t>
      </w:r>
      <w:r w:rsidR="00207069" w:rsidRPr="008568F1">
        <w:rPr>
          <w:rFonts w:ascii="ＭＳ 明朝" w:hAnsi="ＭＳ 明朝" w:hint="eastAsia"/>
          <w:color w:val="000000"/>
          <w:sz w:val="20"/>
          <w:szCs w:val="20"/>
        </w:rPr>
        <w:t>手順書には次に掲げる</w:t>
      </w:r>
      <w:r w:rsidR="0035290F" w:rsidRPr="008568F1">
        <w:rPr>
          <w:rFonts w:ascii="ＭＳ 明朝" w:hAnsi="ＭＳ 明朝" w:hint="eastAsia"/>
          <w:color w:val="000000"/>
          <w:sz w:val="20"/>
          <w:szCs w:val="20"/>
        </w:rPr>
        <w:t>事項を含むものとする。</w:t>
      </w:r>
      <w:r w:rsidR="00F77D3E" w:rsidRPr="008568F1">
        <w:rPr>
          <w:rFonts w:ascii="ＭＳ 明朝" w:hAnsi="ＭＳ 明朝" w:hint="eastAsia"/>
          <w:color w:val="000000"/>
          <w:sz w:val="20"/>
          <w:szCs w:val="20"/>
        </w:rPr>
        <w:t>(参考通知　H19.3.26薬食発第0326024号)</w:t>
      </w:r>
    </w:p>
    <w:p w:rsidR="0035290F" w:rsidRPr="008568F1" w:rsidRDefault="00106AC4" w:rsidP="00D75CEA">
      <w:pPr>
        <w:adjustRightInd w:val="0"/>
        <w:snapToGrid w:val="0"/>
        <w:spacing w:line="0" w:lineRule="atLeast"/>
        <w:ind w:firstLineChars="200" w:firstLine="360"/>
        <w:rPr>
          <w:rFonts w:ascii="ＭＳ 明朝" w:hAnsi="ＭＳ 明朝"/>
          <w:color w:val="000000"/>
          <w:sz w:val="20"/>
          <w:szCs w:val="20"/>
        </w:rPr>
      </w:pPr>
      <w:r w:rsidRPr="008568F1">
        <w:rPr>
          <w:rFonts w:ascii="ＭＳ 明朝" w:hAnsi="ＭＳ 明朝" w:cs="MS-Mincho" w:hint="eastAsia"/>
          <w:color w:val="000000"/>
          <w:kern w:val="0"/>
          <w:sz w:val="20"/>
          <w:szCs w:val="20"/>
        </w:rPr>
        <w:t>医薬品業務手順書は</w:t>
      </w:r>
      <w:r w:rsidR="00E31AF3">
        <w:rPr>
          <w:rFonts w:ascii="ＭＳ 明朝" w:hAnsi="ＭＳ 明朝" w:cs="MS-Mincho" w:hint="eastAsia"/>
          <w:color w:val="000000"/>
          <w:kern w:val="0"/>
          <w:sz w:val="20"/>
          <w:szCs w:val="20"/>
        </w:rPr>
        <w:t>、</w:t>
      </w:r>
      <w:r w:rsidRPr="008568F1">
        <w:rPr>
          <w:rFonts w:ascii="ＭＳ 明朝" w:hAnsi="ＭＳ 明朝" w:cs="MS-Mincho" w:hint="eastAsia"/>
          <w:color w:val="000000"/>
          <w:kern w:val="0"/>
          <w:sz w:val="20"/>
          <w:szCs w:val="20"/>
        </w:rPr>
        <w:t>作成後も必要に応じて見直しを行う。</w:t>
      </w:r>
    </w:p>
    <w:p w:rsidR="0035290F" w:rsidRPr="008568F1" w:rsidRDefault="00106AC4" w:rsidP="00D75CEA">
      <w:pPr>
        <w:adjustRightInd w:val="0"/>
        <w:snapToGrid w:val="0"/>
        <w:spacing w:line="0" w:lineRule="atLeast"/>
        <w:ind w:firstLineChars="300" w:firstLine="539"/>
        <w:rPr>
          <w:rFonts w:ascii="ＭＳ 明朝" w:hAnsi="ＭＳ 明朝"/>
          <w:color w:val="000000"/>
          <w:sz w:val="20"/>
          <w:szCs w:val="20"/>
        </w:rPr>
      </w:pPr>
      <w:r w:rsidRPr="008568F1">
        <w:rPr>
          <w:rFonts w:ascii="ＭＳ 明朝" w:hAnsi="ＭＳ 明朝" w:hint="eastAsia"/>
          <w:color w:val="000000"/>
          <w:sz w:val="20"/>
          <w:szCs w:val="20"/>
        </w:rPr>
        <w:t xml:space="preserve">(ｱ)　</w:t>
      </w:r>
      <w:r w:rsidRPr="008568F1">
        <w:rPr>
          <w:rFonts w:ascii="ＭＳ 明朝" w:hAnsi="ＭＳ 明朝"/>
          <w:color w:val="000000"/>
          <w:sz w:val="20"/>
          <w:szCs w:val="20"/>
        </w:rPr>
        <w:t>薬局で取り扱う医薬品の購入に関する事</w:t>
      </w:r>
      <w:r w:rsidRPr="008568F1">
        <w:rPr>
          <w:rFonts w:ascii="ＭＳ 明朝" w:hAnsi="ＭＳ 明朝" w:hint="eastAsia"/>
          <w:color w:val="000000"/>
          <w:sz w:val="20"/>
          <w:szCs w:val="20"/>
        </w:rPr>
        <w:t>項</w:t>
      </w:r>
    </w:p>
    <w:p w:rsidR="0035290F" w:rsidRPr="008568F1" w:rsidRDefault="00106AC4" w:rsidP="00D75CEA">
      <w:pPr>
        <w:adjustRightInd w:val="0"/>
        <w:snapToGrid w:val="0"/>
        <w:spacing w:line="0" w:lineRule="atLeast"/>
        <w:ind w:firstLineChars="300" w:firstLine="539"/>
        <w:rPr>
          <w:rFonts w:ascii="ＭＳ 明朝" w:hAnsi="ＭＳ 明朝"/>
          <w:color w:val="000000"/>
          <w:sz w:val="20"/>
          <w:szCs w:val="20"/>
        </w:rPr>
      </w:pPr>
      <w:r w:rsidRPr="008568F1">
        <w:rPr>
          <w:rFonts w:ascii="ＭＳ 明朝" w:hAnsi="ＭＳ 明朝" w:hint="eastAsia"/>
          <w:color w:val="000000"/>
          <w:sz w:val="20"/>
          <w:szCs w:val="20"/>
        </w:rPr>
        <w:t xml:space="preserve">(ｲ)　</w:t>
      </w:r>
      <w:r w:rsidRPr="008568F1">
        <w:rPr>
          <w:rFonts w:ascii="ＭＳ 明朝" w:hAnsi="ＭＳ 明朝"/>
          <w:color w:val="000000"/>
          <w:sz w:val="20"/>
          <w:szCs w:val="20"/>
        </w:rPr>
        <w:t>医薬品の管理に関する事項</w:t>
      </w:r>
    </w:p>
    <w:p w:rsidR="0035290F" w:rsidRPr="008568F1" w:rsidRDefault="00106AC4" w:rsidP="00D75CEA">
      <w:pPr>
        <w:adjustRightInd w:val="0"/>
        <w:snapToGrid w:val="0"/>
        <w:spacing w:line="0" w:lineRule="atLeast"/>
        <w:ind w:firstLineChars="300" w:firstLine="539"/>
        <w:rPr>
          <w:rFonts w:ascii="ＭＳ 明朝" w:hAnsi="ＭＳ 明朝"/>
          <w:color w:val="000000"/>
          <w:sz w:val="20"/>
          <w:szCs w:val="20"/>
        </w:rPr>
      </w:pPr>
      <w:r w:rsidRPr="008568F1">
        <w:rPr>
          <w:rFonts w:ascii="ＭＳ 明朝" w:hAnsi="ＭＳ 明朝" w:hint="eastAsia"/>
          <w:color w:val="000000"/>
          <w:sz w:val="20"/>
          <w:szCs w:val="20"/>
        </w:rPr>
        <w:t xml:space="preserve">(ｳ)　</w:t>
      </w:r>
      <w:r w:rsidRPr="008568F1">
        <w:rPr>
          <w:rFonts w:ascii="ＭＳ 明朝" w:hAnsi="ＭＳ 明朝"/>
          <w:color w:val="000000"/>
          <w:sz w:val="20"/>
          <w:szCs w:val="20"/>
        </w:rPr>
        <w:t>調剤の業務に関する事項及び医薬品の販</w:t>
      </w:r>
      <w:r w:rsidRPr="008568F1">
        <w:rPr>
          <w:rFonts w:ascii="ＭＳ 明朝" w:hAnsi="ＭＳ 明朝" w:hint="eastAsia"/>
          <w:color w:val="000000"/>
          <w:sz w:val="20"/>
          <w:szCs w:val="20"/>
        </w:rPr>
        <w:t>売及び授与の業務に関する事項</w:t>
      </w:r>
    </w:p>
    <w:p w:rsidR="0035290F" w:rsidRPr="008568F1" w:rsidRDefault="00106AC4" w:rsidP="00D75CEA">
      <w:pPr>
        <w:adjustRightInd w:val="0"/>
        <w:snapToGrid w:val="0"/>
        <w:spacing w:line="0" w:lineRule="atLeast"/>
        <w:ind w:firstLineChars="300" w:firstLine="539"/>
        <w:rPr>
          <w:rFonts w:ascii="ＭＳ 明朝" w:hAnsi="ＭＳ 明朝"/>
          <w:color w:val="000000"/>
          <w:sz w:val="20"/>
          <w:szCs w:val="20"/>
        </w:rPr>
      </w:pPr>
      <w:r w:rsidRPr="008568F1">
        <w:rPr>
          <w:rFonts w:ascii="ＭＳ 明朝" w:hAnsi="ＭＳ 明朝" w:hint="eastAsia"/>
          <w:color w:val="000000"/>
          <w:sz w:val="20"/>
          <w:szCs w:val="20"/>
        </w:rPr>
        <w:t xml:space="preserve">(ｴ)　</w:t>
      </w:r>
      <w:r w:rsidRPr="008568F1">
        <w:rPr>
          <w:rFonts w:ascii="ＭＳ 明朝" w:hAnsi="ＭＳ 明朝"/>
          <w:color w:val="000000"/>
          <w:sz w:val="20"/>
          <w:szCs w:val="20"/>
        </w:rPr>
        <w:t>医薬品情報の取扱い</w:t>
      </w:r>
      <w:r w:rsidR="00207069" w:rsidRPr="008568F1">
        <w:rPr>
          <w:rFonts w:ascii="ＭＳ 明朝" w:hAnsi="ＭＳ 明朝" w:hint="eastAsia"/>
          <w:color w:val="000000"/>
          <w:sz w:val="20"/>
          <w:szCs w:val="20"/>
        </w:rPr>
        <w:t>に関する事項</w:t>
      </w:r>
    </w:p>
    <w:p w:rsidR="0035290F" w:rsidRPr="008568F1" w:rsidRDefault="00106AC4" w:rsidP="00D75CEA">
      <w:pPr>
        <w:adjustRightInd w:val="0"/>
        <w:snapToGrid w:val="0"/>
        <w:spacing w:line="0" w:lineRule="atLeast"/>
        <w:ind w:firstLineChars="300" w:firstLine="539"/>
        <w:rPr>
          <w:rFonts w:ascii="ＭＳ 明朝" w:hAnsi="ＭＳ 明朝"/>
          <w:color w:val="000000"/>
          <w:sz w:val="20"/>
          <w:szCs w:val="20"/>
        </w:rPr>
      </w:pPr>
      <w:r w:rsidRPr="008568F1">
        <w:rPr>
          <w:rFonts w:ascii="ＭＳ 明朝" w:hAnsi="ＭＳ 明朝" w:hint="eastAsia"/>
          <w:color w:val="000000"/>
          <w:sz w:val="20"/>
          <w:szCs w:val="20"/>
        </w:rPr>
        <w:t xml:space="preserve">(ｵ)　</w:t>
      </w:r>
      <w:r w:rsidRPr="008568F1">
        <w:rPr>
          <w:rFonts w:ascii="ＭＳ 明朝" w:hAnsi="ＭＳ 明朝"/>
          <w:color w:val="000000"/>
          <w:sz w:val="20"/>
          <w:szCs w:val="20"/>
        </w:rPr>
        <w:t>事故発生時の対応に関する事項</w:t>
      </w:r>
    </w:p>
    <w:p w:rsidR="005F5D15" w:rsidRPr="008568F1" w:rsidRDefault="0035290F" w:rsidP="00D75CEA">
      <w:pPr>
        <w:adjustRightInd w:val="0"/>
        <w:snapToGrid w:val="0"/>
        <w:spacing w:line="0" w:lineRule="atLeast"/>
        <w:ind w:firstLineChars="300" w:firstLine="539"/>
        <w:rPr>
          <w:rFonts w:ascii="ＭＳ 明朝" w:hAnsi="ＭＳ 明朝"/>
          <w:color w:val="000000"/>
          <w:sz w:val="20"/>
          <w:szCs w:val="20"/>
        </w:rPr>
      </w:pPr>
      <w:r w:rsidRPr="008568F1">
        <w:rPr>
          <w:rFonts w:ascii="ＭＳ 明朝" w:hAnsi="ＭＳ 明朝" w:hint="eastAsia"/>
          <w:color w:val="000000"/>
          <w:sz w:val="20"/>
          <w:szCs w:val="20"/>
        </w:rPr>
        <w:t xml:space="preserve">(ｶ)　</w:t>
      </w:r>
      <w:r w:rsidRPr="008568F1">
        <w:rPr>
          <w:rFonts w:ascii="ＭＳ 明朝" w:hAnsi="ＭＳ 明朝"/>
          <w:color w:val="000000"/>
          <w:sz w:val="20"/>
          <w:szCs w:val="20"/>
        </w:rPr>
        <w:t>他施設（医療機関</w:t>
      </w:r>
      <w:r w:rsidR="00E31AF3">
        <w:rPr>
          <w:rFonts w:ascii="ＭＳ 明朝" w:hAnsi="ＭＳ 明朝"/>
          <w:color w:val="000000"/>
          <w:sz w:val="20"/>
          <w:szCs w:val="20"/>
        </w:rPr>
        <w:t>、</w:t>
      </w:r>
      <w:r w:rsidRPr="008568F1">
        <w:rPr>
          <w:rFonts w:ascii="ＭＳ 明朝" w:hAnsi="ＭＳ 明朝"/>
          <w:color w:val="000000"/>
          <w:sz w:val="20"/>
          <w:szCs w:val="20"/>
        </w:rPr>
        <w:t>薬局等）との連携に関</w:t>
      </w:r>
      <w:r w:rsidRPr="008568F1">
        <w:rPr>
          <w:rFonts w:ascii="ＭＳ 明朝" w:hAnsi="ＭＳ 明朝" w:hint="eastAsia"/>
          <w:color w:val="000000"/>
          <w:sz w:val="20"/>
          <w:szCs w:val="20"/>
        </w:rPr>
        <w:t>する事項</w:t>
      </w:r>
    </w:p>
    <w:sectPr w:rsidR="005F5D15" w:rsidRPr="008568F1" w:rsidSect="00E30AEF">
      <w:pgSz w:w="11906" w:h="16838" w:code="9"/>
      <w:pgMar w:top="397" w:right="1588" w:bottom="397" w:left="1588" w:header="851" w:footer="992" w:gutter="0"/>
      <w:cols w:space="425"/>
      <w:docGrid w:type="linesAndChars" w:linePitch="289" w:charSpace="-414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4117B" w:rsidRDefault="00B4117B" w:rsidP="00E31AF3">
      <w:r>
        <w:separator/>
      </w:r>
    </w:p>
  </w:endnote>
  <w:endnote w:type="continuationSeparator" w:id="0">
    <w:p w:rsidR="00B4117B" w:rsidRDefault="00B4117B" w:rsidP="00E31A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Mincho">
    <w:altName w:val="Arial Unicode MS"/>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4117B" w:rsidRDefault="00B4117B" w:rsidP="00E31AF3">
      <w:r>
        <w:separator/>
      </w:r>
    </w:p>
  </w:footnote>
  <w:footnote w:type="continuationSeparator" w:id="0">
    <w:p w:rsidR="00B4117B" w:rsidRDefault="00B4117B" w:rsidP="00E31AF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95"/>
  <w:drawingGridVerticalSpacing w:val="289"/>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7A4C"/>
    <w:rsid w:val="00020D45"/>
    <w:rsid w:val="000862F4"/>
    <w:rsid w:val="0009729A"/>
    <w:rsid w:val="000A3298"/>
    <w:rsid w:val="000C01C4"/>
    <w:rsid w:val="00106AC4"/>
    <w:rsid w:val="001447A1"/>
    <w:rsid w:val="00176F8F"/>
    <w:rsid w:val="001E7706"/>
    <w:rsid w:val="00207069"/>
    <w:rsid w:val="0028165E"/>
    <w:rsid w:val="002C1B11"/>
    <w:rsid w:val="0035290F"/>
    <w:rsid w:val="00474E2A"/>
    <w:rsid w:val="0051163D"/>
    <w:rsid w:val="005C2998"/>
    <w:rsid w:val="005E4B2D"/>
    <w:rsid w:val="005F5D15"/>
    <w:rsid w:val="006476F4"/>
    <w:rsid w:val="006818B0"/>
    <w:rsid w:val="006C684D"/>
    <w:rsid w:val="006E0744"/>
    <w:rsid w:val="00710863"/>
    <w:rsid w:val="00713EC6"/>
    <w:rsid w:val="0074430D"/>
    <w:rsid w:val="00753ED7"/>
    <w:rsid w:val="007746C9"/>
    <w:rsid w:val="00795F5A"/>
    <w:rsid w:val="00855CFB"/>
    <w:rsid w:val="008568F1"/>
    <w:rsid w:val="008B4FF8"/>
    <w:rsid w:val="009433BA"/>
    <w:rsid w:val="0094712E"/>
    <w:rsid w:val="009D2696"/>
    <w:rsid w:val="00B4060B"/>
    <w:rsid w:val="00B4117B"/>
    <w:rsid w:val="00B50D19"/>
    <w:rsid w:val="00B92F7D"/>
    <w:rsid w:val="00C010E5"/>
    <w:rsid w:val="00C5698A"/>
    <w:rsid w:val="00C85E94"/>
    <w:rsid w:val="00CB7612"/>
    <w:rsid w:val="00CE23F3"/>
    <w:rsid w:val="00D75CEA"/>
    <w:rsid w:val="00DA5F8F"/>
    <w:rsid w:val="00DE73FF"/>
    <w:rsid w:val="00E30AEF"/>
    <w:rsid w:val="00E31AF3"/>
    <w:rsid w:val="00EE6779"/>
    <w:rsid w:val="00EF7A8E"/>
    <w:rsid w:val="00F77D3E"/>
    <w:rsid w:val="00F87A4C"/>
    <w:rsid w:val="00FC0391"/>
    <w:rsid w:val="00FE3218"/>
    <w:rsid w:val="00FE5D8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5:chartTrackingRefBased/>
  <w15:docId w15:val="{5281901F-35F8-4000-8638-FCDE691BE0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20D45"/>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FE3218"/>
    <w:pPr>
      <w:jc w:val="center"/>
    </w:pPr>
  </w:style>
  <w:style w:type="paragraph" w:styleId="a4">
    <w:name w:val="Closing"/>
    <w:basedOn w:val="a"/>
    <w:rsid w:val="00FE3218"/>
    <w:pPr>
      <w:jc w:val="right"/>
    </w:pPr>
  </w:style>
  <w:style w:type="character" w:styleId="a5">
    <w:name w:val="Hyperlink"/>
    <w:rsid w:val="006E0744"/>
    <w:rPr>
      <w:color w:val="0000FF"/>
      <w:u w:val="single"/>
    </w:rPr>
  </w:style>
  <w:style w:type="paragraph" w:styleId="a6">
    <w:name w:val="Balloon Text"/>
    <w:basedOn w:val="a"/>
    <w:link w:val="a7"/>
    <w:rsid w:val="0051163D"/>
    <w:rPr>
      <w:rFonts w:ascii="Arial" w:eastAsia="ＭＳ ゴシック" w:hAnsi="Arial"/>
      <w:sz w:val="18"/>
      <w:szCs w:val="18"/>
    </w:rPr>
  </w:style>
  <w:style w:type="character" w:customStyle="1" w:styleId="a7">
    <w:name w:val="吹き出し (文字)"/>
    <w:link w:val="a6"/>
    <w:rsid w:val="0051163D"/>
    <w:rPr>
      <w:rFonts w:ascii="Arial" w:eastAsia="ＭＳ ゴシック" w:hAnsi="Arial" w:cs="Times New Roman"/>
      <w:kern w:val="2"/>
      <w:sz w:val="18"/>
      <w:szCs w:val="18"/>
    </w:rPr>
  </w:style>
  <w:style w:type="paragraph" w:styleId="a8">
    <w:name w:val="header"/>
    <w:basedOn w:val="a"/>
    <w:link w:val="a9"/>
    <w:rsid w:val="0074430D"/>
    <w:pPr>
      <w:tabs>
        <w:tab w:val="center" w:pos="4252"/>
        <w:tab w:val="right" w:pos="8504"/>
      </w:tabs>
      <w:snapToGrid w:val="0"/>
    </w:pPr>
  </w:style>
  <w:style w:type="character" w:customStyle="1" w:styleId="a9">
    <w:name w:val="ヘッダー (文字)"/>
    <w:link w:val="a8"/>
    <w:rsid w:val="0074430D"/>
    <w:rPr>
      <w:kern w:val="2"/>
      <w:sz w:val="21"/>
      <w:szCs w:val="24"/>
    </w:rPr>
  </w:style>
  <w:style w:type="paragraph" w:styleId="aa">
    <w:name w:val="footer"/>
    <w:basedOn w:val="a"/>
    <w:link w:val="ab"/>
    <w:rsid w:val="0074430D"/>
    <w:pPr>
      <w:tabs>
        <w:tab w:val="center" w:pos="4252"/>
        <w:tab w:val="right" w:pos="8504"/>
      </w:tabs>
      <w:snapToGrid w:val="0"/>
    </w:pPr>
  </w:style>
  <w:style w:type="character" w:customStyle="1" w:styleId="ab">
    <w:name w:val="フッター (文字)"/>
    <w:link w:val="aa"/>
    <w:rsid w:val="0074430D"/>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274</Words>
  <Characters>1562</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高知市役所</Company>
  <LinksUpToDate>false</LinksUpToDate>
  <CharactersWithSpaces>1833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大﨑　美幸</dc:creator>
  <cp:keywords/>
  <cp:lastModifiedBy>大﨑　美幸</cp:lastModifiedBy>
  <cp:revision>7</cp:revision>
  <cp:lastPrinted>1899-12-31T15:00:00Z</cp:lastPrinted>
  <dcterms:created xsi:type="dcterms:W3CDTF">2025-12-11T06:30:00Z</dcterms:created>
  <dcterms:modified xsi:type="dcterms:W3CDTF">2026-04-30T00:17:00Z</dcterms:modified>
</cp:coreProperties>
</file>