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32" w:rsidRDefault="005A1732" w:rsidP="005A1732">
      <w:pPr>
        <w:ind w:firstLineChars="113" w:firstLine="282"/>
        <w:jc w:val="right"/>
        <w:rPr>
          <w:rFonts w:asciiTheme="minorEastAsia" w:eastAsiaTheme="minorEastAsia" w:hAnsiTheme="minorEastAsia"/>
          <w:sz w:val="24"/>
        </w:rPr>
      </w:pPr>
    </w:p>
    <w:p w:rsidR="003B6E2D" w:rsidRPr="00111829" w:rsidRDefault="006A4359" w:rsidP="001C71F4">
      <w:pPr>
        <w:ind w:firstLineChars="113" w:firstLine="282"/>
        <w:rPr>
          <w:rFonts w:asciiTheme="minorEastAsia" w:eastAsiaTheme="minorEastAsia" w:hAnsiTheme="minorEastAsia"/>
          <w:sz w:val="24"/>
        </w:rPr>
      </w:pPr>
      <w:r w:rsidRPr="00111829">
        <w:rPr>
          <w:rFonts w:asciiTheme="minorEastAsia" w:eastAsiaTheme="minorEastAsia" w:hAnsiTheme="minorEastAsia" w:hint="eastAsia"/>
          <w:sz w:val="24"/>
        </w:rPr>
        <w:t>公衆浴場</w:t>
      </w:r>
      <w:r w:rsidR="004C7447" w:rsidRPr="00111829">
        <w:rPr>
          <w:rFonts w:asciiTheme="minorEastAsia" w:eastAsiaTheme="minorEastAsia" w:hAnsiTheme="minorEastAsia" w:hint="eastAsia"/>
          <w:sz w:val="24"/>
        </w:rPr>
        <w:t>業</w:t>
      </w:r>
      <w:r w:rsidR="003E7312" w:rsidRPr="00111829">
        <w:rPr>
          <w:rFonts w:asciiTheme="minorEastAsia" w:eastAsiaTheme="minorEastAsia" w:hAnsiTheme="minorEastAsia" w:hint="eastAsia"/>
          <w:sz w:val="24"/>
        </w:rPr>
        <w:t>の</w:t>
      </w:r>
      <w:r w:rsidR="00162865" w:rsidRPr="00111829">
        <w:rPr>
          <w:rFonts w:asciiTheme="minorEastAsia" w:eastAsiaTheme="minorEastAsia" w:hAnsiTheme="minorEastAsia" w:hint="eastAsia"/>
          <w:sz w:val="24"/>
        </w:rPr>
        <w:t>水道</w:t>
      </w:r>
      <w:r w:rsidR="00723D51" w:rsidRPr="00111829">
        <w:rPr>
          <w:rFonts w:asciiTheme="minorEastAsia" w:eastAsiaTheme="minorEastAsia" w:hAnsiTheme="minorEastAsia" w:hint="eastAsia"/>
          <w:sz w:val="24"/>
        </w:rPr>
        <w:t>料金</w:t>
      </w:r>
      <w:r w:rsidR="00FF7C1E" w:rsidRPr="00111829">
        <w:rPr>
          <w:rFonts w:asciiTheme="minorEastAsia" w:eastAsiaTheme="minorEastAsia" w:hAnsiTheme="minorEastAsia" w:hint="eastAsia"/>
          <w:sz w:val="24"/>
        </w:rPr>
        <w:t>及び下水道使用料</w:t>
      </w:r>
      <w:r w:rsidR="00723D51" w:rsidRPr="00111829">
        <w:rPr>
          <w:rFonts w:asciiTheme="minorEastAsia" w:eastAsiaTheme="minorEastAsia" w:hAnsiTheme="minorEastAsia" w:hint="eastAsia"/>
          <w:sz w:val="24"/>
        </w:rPr>
        <w:t>の</w:t>
      </w:r>
      <w:r w:rsidR="00DA4B3F" w:rsidRPr="00111829">
        <w:rPr>
          <w:rFonts w:asciiTheme="minorEastAsia" w:eastAsiaTheme="minorEastAsia" w:hAnsiTheme="minorEastAsia" w:hint="eastAsia"/>
          <w:sz w:val="24"/>
        </w:rPr>
        <w:t>算定</w:t>
      </w:r>
      <w:r w:rsidR="00D57D32" w:rsidRPr="00111829">
        <w:rPr>
          <w:rFonts w:asciiTheme="minorEastAsia" w:eastAsiaTheme="minorEastAsia" w:hAnsiTheme="minorEastAsia" w:hint="eastAsia"/>
          <w:sz w:val="24"/>
        </w:rPr>
        <w:t>に関する</w:t>
      </w:r>
      <w:r w:rsidR="003B6E2D" w:rsidRPr="00111829">
        <w:rPr>
          <w:rFonts w:asciiTheme="minorEastAsia" w:eastAsiaTheme="minorEastAsia" w:hAnsiTheme="minorEastAsia" w:hint="eastAsia"/>
          <w:sz w:val="24"/>
        </w:rPr>
        <w:t>取扱要綱</w:t>
      </w:r>
      <w:r w:rsidR="00102E25" w:rsidRPr="00111829">
        <w:rPr>
          <w:rFonts w:asciiTheme="minorEastAsia" w:eastAsiaTheme="minorEastAsia" w:hAnsiTheme="minorEastAsia" w:hint="eastAsia"/>
          <w:sz w:val="24"/>
        </w:rPr>
        <w:t xml:space="preserve">　　　　</w:t>
      </w:r>
    </w:p>
    <w:p w:rsidR="00102E25" w:rsidRPr="00111829" w:rsidRDefault="00102E25" w:rsidP="00102E25">
      <w:pPr>
        <w:rPr>
          <w:rFonts w:asciiTheme="minorEastAsia" w:eastAsiaTheme="minorEastAsia" w:hAnsiTheme="minorEastAsia"/>
          <w:sz w:val="24"/>
        </w:rPr>
      </w:pPr>
    </w:p>
    <w:p w:rsidR="00FD7089" w:rsidRPr="00111829" w:rsidRDefault="00FD7089" w:rsidP="00B60684">
      <w:pPr>
        <w:ind w:firstLineChars="113" w:firstLine="282"/>
        <w:rPr>
          <w:rFonts w:asciiTheme="minorEastAsia" w:eastAsiaTheme="minorEastAsia" w:hAnsiTheme="minorEastAsia"/>
          <w:sz w:val="24"/>
        </w:rPr>
      </w:pPr>
    </w:p>
    <w:p w:rsidR="003B6E2D" w:rsidRPr="00111829" w:rsidRDefault="003B6E2D" w:rsidP="003B6E2D">
      <w:pPr>
        <w:rPr>
          <w:rFonts w:asciiTheme="minorEastAsia" w:eastAsiaTheme="minorEastAsia" w:hAnsiTheme="minorEastAsia"/>
          <w:sz w:val="24"/>
        </w:rPr>
      </w:pPr>
      <w:r w:rsidRPr="00111829">
        <w:rPr>
          <w:rFonts w:asciiTheme="minorEastAsia" w:eastAsiaTheme="minorEastAsia" w:hAnsiTheme="minorEastAsia" w:hint="eastAsia"/>
          <w:sz w:val="24"/>
        </w:rPr>
        <w:t xml:space="preserve">　（目的）</w:t>
      </w:r>
      <w:bookmarkStart w:id="0" w:name="_GoBack"/>
      <w:bookmarkEnd w:id="0"/>
    </w:p>
    <w:p w:rsidR="00FD7089" w:rsidRPr="00111829" w:rsidRDefault="003B6E2D" w:rsidP="00A06C2A">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第１条　この要綱は，</w:t>
      </w:r>
      <w:r w:rsidR="00723D51" w:rsidRPr="00111829">
        <w:rPr>
          <w:rFonts w:asciiTheme="minorEastAsia" w:eastAsiaTheme="minorEastAsia" w:hAnsiTheme="minorEastAsia" w:hint="eastAsia"/>
          <w:sz w:val="24"/>
        </w:rPr>
        <w:t>公衆</w:t>
      </w:r>
      <w:r w:rsidR="005F5A27" w:rsidRPr="00111829">
        <w:rPr>
          <w:rFonts w:asciiTheme="minorEastAsia" w:eastAsiaTheme="minorEastAsia" w:hAnsiTheme="minorEastAsia" w:hint="eastAsia"/>
          <w:sz w:val="24"/>
        </w:rPr>
        <w:t>浴場</w:t>
      </w:r>
      <w:r w:rsidR="003E7312" w:rsidRPr="00111829">
        <w:rPr>
          <w:rFonts w:asciiTheme="minorEastAsia" w:eastAsiaTheme="minorEastAsia" w:hAnsiTheme="minorEastAsia" w:hint="eastAsia"/>
          <w:sz w:val="24"/>
        </w:rPr>
        <w:t>業</w:t>
      </w:r>
      <w:r w:rsidR="00CD7638" w:rsidRPr="00111829">
        <w:rPr>
          <w:rFonts w:asciiTheme="minorEastAsia" w:eastAsiaTheme="minorEastAsia" w:hAnsiTheme="minorEastAsia" w:hint="eastAsia"/>
          <w:sz w:val="24"/>
        </w:rPr>
        <w:t>の</w:t>
      </w:r>
      <w:r w:rsidR="00AD3A41" w:rsidRPr="00111829">
        <w:rPr>
          <w:rFonts w:asciiTheme="minorEastAsia" w:eastAsiaTheme="minorEastAsia" w:hAnsiTheme="minorEastAsia" w:hint="eastAsia"/>
          <w:sz w:val="24"/>
        </w:rPr>
        <w:t>水道料金及び下水道使用料（以下</w:t>
      </w:r>
      <w:r w:rsidR="00812A46" w:rsidRPr="00111829">
        <w:rPr>
          <w:rFonts w:asciiTheme="minorEastAsia" w:eastAsiaTheme="minorEastAsia" w:hAnsiTheme="minorEastAsia" w:hint="eastAsia"/>
          <w:sz w:val="24"/>
        </w:rPr>
        <w:t>「水道料金等」という。）</w:t>
      </w:r>
      <w:r w:rsidR="003E7312" w:rsidRPr="00111829">
        <w:rPr>
          <w:rFonts w:asciiTheme="minorEastAsia" w:eastAsiaTheme="minorEastAsia" w:hAnsiTheme="minorEastAsia" w:hint="eastAsia"/>
          <w:sz w:val="24"/>
        </w:rPr>
        <w:t>の</w:t>
      </w:r>
      <w:r w:rsidR="00CD7638" w:rsidRPr="00111829">
        <w:rPr>
          <w:rFonts w:asciiTheme="minorEastAsia" w:eastAsiaTheme="minorEastAsia" w:hAnsiTheme="minorEastAsia" w:hint="eastAsia"/>
          <w:sz w:val="24"/>
        </w:rPr>
        <w:t>算定に関</w:t>
      </w:r>
      <w:r w:rsidRPr="00111829">
        <w:rPr>
          <w:rFonts w:asciiTheme="minorEastAsia" w:eastAsiaTheme="minorEastAsia" w:hAnsiTheme="minorEastAsia" w:hint="eastAsia"/>
          <w:sz w:val="24"/>
        </w:rPr>
        <w:t>し必要な事項を定めることを目的とする。</w:t>
      </w:r>
    </w:p>
    <w:p w:rsidR="001E0737" w:rsidRPr="00111829" w:rsidRDefault="001E0737" w:rsidP="006A4359">
      <w:pPr>
        <w:rPr>
          <w:rFonts w:asciiTheme="minorEastAsia" w:eastAsiaTheme="minorEastAsia" w:hAnsiTheme="minorEastAsia"/>
          <w:sz w:val="24"/>
        </w:rPr>
      </w:pPr>
    </w:p>
    <w:p w:rsidR="009C5B80" w:rsidRPr="00111829" w:rsidRDefault="009C5B80" w:rsidP="009C5B80">
      <w:pPr>
        <w:rPr>
          <w:rFonts w:asciiTheme="minorEastAsia" w:eastAsiaTheme="minorEastAsia" w:hAnsiTheme="minorEastAsia"/>
          <w:sz w:val="24"/>
        </w:rPr>
      </w:pPr>
      <w:r w:rsidRPr="00111829">
        <w:rPr>
          <w:rFonts w:asciiTheme="minorEastAsia" w:eastAsiaTheme="minorEastAsia" w:hAnsiTheme="minorEastAsia" w:hint="eastAsia"/>
          <w:sz w:val="24"/>
        </w:rPr>
        <w:t>（用語の定義）</w:t>
      </w:r>
    </w:p>
    <w:p w:rsidR="009C5B80" w:rsidRPr="00111829" w:rsidRDefault="009C5B80" w:rsidP="009C5B80">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第２条　この要綱において，次の号に掲げる用語の意義は，当該各号に定めるところによる。</w:t>
      </w:r>
    </w:p>
    <w:p w:rsidR="00742ECC" w:rsidRPr="00111829" w:rsidRDefault="00742ECC" w:rsidP="00742ECC">
      <w:pPr>
        <w:wordWrap w:val="0"/>
        <w:autoSpaceDE w:val="0"/>
        <w:autoSpaceDN w:val="0"/>
        <w:ind w:left="499" w:hangingChars="200" w:hanging="499"/>
        <w:rPr>
          <w:rFonts w:asciiTheme="minorEastAsia" w:eastAsiaTheme="minorEastAsia" w:hAnsiTheme="minorEastAsia"/>
          <w:bCs w:val="0"/>
          <w:sz w:val="24"/>
          <w:u w:val="single"/>
        </w:rPr>
      </w:pPr>
      <w:r w:rsidRPr="00111829">
        <w:rPr>
          <w:rFonts w:asciiTheme="minorEastAsia" w:eastAsiaTheme="minorEastAsia" w:hAnsiTheme="minorEastAsia" w:hint="eastAsia"/>
          <w:sz w:val="24"/>
        </w:rPr>
        <w:t>（1）</w:t>
      </w:r>
      <w:r w:rsidRPr="00111829">
        <w:rPr>
          <w:rFonts w:asciiTheme="minorEastAsia" w:eastAsiaTheme="minorEastAsia" w:hAnsiTheme="minorEastAsia"/>
          <w:sz w:val="24"/>
        </w:rPr>
        <w:t xml:space="preserve">　使用者　</w:t>
      </w:r>
      <w:r w:rsidRPr="00111829">
        <w:rPr>
          <w:rFonts w:asciiTheme="minorEastAsia" w:eastAsiaTheme="minorEastAsia" w:hAnsiTheme="minorEastAsia" w:hint="eastAsia"/>
          <w:sz w:val="24"/>
        </w:rPr>
        <w:t>公衆浴場法（昭和23年法律第139号）第１条第２項に規定する浴場業（以下「公衆浴場業」という。）</w:t>
      </w:r>
      <w:r w:rsidRPr="00111829">
        <w:rPr>
          <w:rFonts w:asciiTheme="minorEastAsia" w:eastAsiaTheme="minorEastAsia" w:hAnsiTheme="minorEastAsia"/>
          <w:sz w:val="24"/>
        </w:rPr>
        <w:t>において水道及び下水道を使用する者をいう。</w:t>
      </w:r>
    </w:p>
    <w:p w:rsidR="00742ECC" w:rsidRPr="00111829" w:rsidRDefault="00742ECC" w:rsidP="00742ECC">
      <w:pPr>
        <w:wordWrap w:val="0"/>
        <w:autoSpaceDE w:val="0"/>
        <w:autoSpaceDN w:val="0"/>
        <w:ind w:left="499" w:hangingChars="200" w:hanging="499"/>
        <w:rPr>
          <w:rFonts w:asciiTheme="minorEastAsia" w:eastAsiaTheme="minorEastAsia" w:hAnsiTheme="minorEastAsia"/>
          <w:bCs w:val="0"/>
          <w:sz w:val="24"/>
        </w:rPr>
      </w:pPr>
      <w:r w:rsidRPr="00111829">
        <w:rPr>
          <w:rFonts w:asciiTheme="minorEastAsia" w:eastAsiaTheme="minorEastAsia" w:hAnsiTheme="minorEastAsia" w:hint="eastAsia"/>
          <w:sz w:val="24"/>
        </w:rPr>
        <w:t>（2）　一般公衆浴場業　高知市給水条例施行規程（昭和33年水道局規程第１号）第18条第１号及び高知市下水道条例施行規程（平成26年上下水道局規程第７号）第44条第１号に規定する公衆浴場業をいう。</w:t>
      </w:r>
    </w:p>
    <w:p w:rsidR="00742ECC" w:rsidRPr="00111829" w:rsidRDefault="00742ECC" w:rsidP="00742ECC">
      <w:pPr>
        <w:wordWrap w:val="0"/>
        <w:autoSpaceDE w:val="0"/>
        <w:autoSpaceDN w:val="0"/>
        <w:ind w:left="499" w:hangingChars="200" w:hanging="499"/>
        <w:rPr>
          <w:rFonts w:asciiTheme="minorEastAsia" w:eastAsiaTheme="minorEastAsia" w:hAnsiTheme="minorEastAsia"/>
          <w:bCs w:val="0"/>
          <w:sz w:val="24"/>
        </w:rPr>
      </w:pPr>
      <w:r w:rsidRPr="00111829">
        <w:rPr>
          <w:rFonts w:asciiTheme="minorEastAsia" w:eastAsiaTheme="minorEastAsia" w:hAnsiTheme="minorEastAsia" w:hint="eastAsia"/>
          <w:sz w:val="24"/>
        </w:rPr>
        <w:t>（3）　その他の公衆浴場業　高知市給水条例施行規程第18条第２号及び高知市下水道条例施行規程第44条第２号に規定する公衆浴場業をいう。</w:t>
      </w:r>
    </w:p>
    <w:p w:rsidR="00742ECC" w:rsidRPr="00111829" w:rsidRDefault="00742ECC" w:rsidP="00742ECC">
      <w:pPr>
        <w:wordWrap w:val="0"/>
        <w:autoSpaceDE w:val="0"/>
        <w:autoSpaceDN w:val="0"/>
        <w:ind w:left="499" w:hangingChars="200" w:hanging="499"/>
        <w:rPr>
          <w:rFonts w:asciiTheme="minorEastAsia" w:eastAsiaTheme="minorEastAsia" w:hAnsiTheme="minorEastAsia"/>
          <w:bCs w:val="0"/>
          <w:sz w:val="24"/>
        </w:rPr>
      </w:pPr>
      <w:r w:rsidRPr="00111829">
        <w:rPr>
          <w:rFonts w:asciiTheme="minorEastAsia" w:eastAsiaTheme="minorEastAsia" w:hAnsiTheme="minorEastAsia" w:hint="eastAsia"/>
          <w:sz w:val="24"/>
        </w:rPr>
        <w:t>（4）　別に定めるその他公衆浴場業　高知市給水条例施行規程第23条第２項及び高知市下水道条例施行規程第45条第２項に規定する公衆浴場業をいう。</w:t>
      </w:r>
    </w:p>
    <w:p w:rsidR="00742ECC" w:rsidRPr="00111829" w:rsidRDefault="00742ECC" w:rsidP="00742ECC">
      <w:pPr>
        <w:wordWrap w:val="0"/>
        <w:autoSpaceDE w:val="0"/>
        <w:autoSpaceDN w:val="0"/>
        <w:ind w:left="499" w:hangingChars="200" w:hanging="499"/>
        <w:rPr>
          <w:rFonts w:asciiTheme="minorEastAsia" w:eastAsiaTheme="minorEastAsia" w:hAnsiTheme="minorEastAsia"/>
          <w:bCs w:val="0"/>
          <w:sz w:val="24"/>
        </w:rPr>
      </w:pPr>
      <w:r w:rsidRPr="00111829">
        <w:rPr>
          <w:rFonts w:asciiTheme="minorEastAsia" w:eastAsiaTheme="minorEastAsia" w:hAnsiTheme="minorEastAsia" w:hint="eastAsia"/>
          <w:sz w:val="24"/>
        </w:rPr>
        <w:t>（5）　公衆浴場営業許可書　高知市公衆浴場法施行細則（平成10年規則第50号）第９条第２号に規定する許可書をいう。</w:t>
      </w:r>
    </w:p>
    <w:p w:rsidR="00742ECC" w:rsidRPr="00111829" w:rsidRDefault="00742ECC" w:rsidP="00742ECC">
      <w:pPr>
        <w:wordWrap w:val="0"/>
        <w:autoSpaceDE w:val="0"/>
        <w:autoSpaceDN w:val="0"/>
        <w:ind w:left="499" w:hangingChars="200" w:hanging="499"/>
        <w:rPr>
          <w:rFonts w:asciiTheme="minorEastAsia" w:eastAsiaTheme="minorEastAsia" w:hAnsiTheme="minorEastAsia"/>
          <w:bCs w:val="0"/>
          <w:sz w:val="24"/>
        </w:rPr>
      </w:pPr>
      <w:r w:rsidRPr="00111829">
        <w:rPr>
          <w:rFonts w:asciiTheme="minorEastAsia" w:eastAsiaTheme="minorEastAsia" w:hAnsiTheme="minorEastAsia" w:hint="eastAsia"/>
          <w:sz w:val="24"/>
        </w:rPr>
        <w:t>（6）　浴場用水量　浴場施設で使用した水量及び汚水量をいう。</w:t>
      </w:r>
    </w:p>
    <w:p w:rsidR="00372D20" w:rsidRPr="00111829" w:rsidRDefault="00742ECC" w:rsidP="00742ECC">
      <w:pPr>
        <w:rPr>
          <w:rFonts w:asciiTheme="minorEastAsia" w:eastAsiaTheme="minorEastAsia" w:hAnsiTheme="minorEastAsia"/>
          <w:sz w:val="24"/>
        </w:rPr>
      </w:pPr>
      <w:r w:rsidRPr="00111829">
        <w:rPr>
          <w:rFonts w:asciiTheme="minorEastAsia" w:eastAsiaTheme="minorEastAsia" w:hAnsiTheme="minorEastAsia" w:hint="eastAsia"/>
          <w:sz w:val="24"/>
        </w:rPr>
        <w:t>（7）　一般用水量　浴場施設以外で使用した水量及び汚水量をいう。</w:t>
      </w:r>
    </w:p>
    <w:p w:rsidR="00742ECC" w:rsidRPr="00111829" w:rsidRDefault="00742ECC" w:rsidP="00742ECC">
      <w:pPr>
        <w:rPr>
          <w:rFonts w:asciiTheme="minorEastAsia" w:eastAsiaTheme="minorEastAsia" w:hAnsiTheme="minorEastAsia"/>
          <w:sz w:val="24"/>
        </w:rPr>
      </w:pPr>
    </w:p>
    <w:p w:rsidR="009C5B80" w:rsidRPr="00111829" w:rsidRDefault="009C5B80" w:rsidP="009C5B80">
      <w:pPr>
        <w:rPr>
          <w:rFonts w:asciiTheme="minorEastAsia" w:eastAsiaTheme="minorEastAsia" w:hAnsiTheme="minorEastAsia"/>
          <w:sz w:val="24"/>
        </w:rPr>
      </w:pPr>
      <w:r w:rsidRPr="00111829">
        <w:rPr>
          <w:rFonts w:asciiTheme="minorEastAsia" w:eastAsiaTheme="minorEastAsia" w:hAnsiTheme="minorEastAsia" w:hint="eastAsia"/>
          <w:sz w:val="24"/>
        </w:rPr>
        <w:t xml:space="preserve">　（適用の要件）</w:t>
      </w:r>
    </w:p>
    <w:p w:rsidR="00096262" w:rsidRPr="00111829" w:rsidRDefault="009C5B80" w:rsidP="00096262">
      <w:pPr>
        <w:wordWrap w:val="0"/>
        <w:autoSpaceDE w:val="0"/>
        <w:autoSpaceDN w:val="0"/>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 xml:space="preserve">第３条　</w:t>
      </w:r>
      <w:r w:rsidR="00096262" w:rsidRPr="00111829">
        <w:rPr>
          <w:rFonts w:asciiTheme="minorEastAsia" w:eastAsiaTheme="minorEastAsia" w:hAnsiTheme="minorEastAsia" w:hint="eastAsia"/>
          <w:sz w:val="24"/>
        </w:rPr>
        <w:t>公衆浴場業の水道料金等の適用を受けようとする使用者は，次に掲げる要件に該当しなければならない。</w:t>
      </w:r>
    </w:p>
    <w:p w:rsidR="00096262" w:rsidRPr="00111829" w:rsidRDefault="00096262" w:rsidP="00096262">
      <w:pPr>
        <w:wordWrap w:val="0"/>
        <w:autoSpaceDE w:val="0"/>
        <w:autoSpaceDN w:val="0"/>
        <w:rPr>
          <w:rFonts w:asciiTheme="minorEastAsia" w:eastAsiaTheme="minorEastAsia" w:hAnsiTheme="minorEastAsia"/>
          <w:sz w:val="24"/>
        </w:rPr>
      </w:pPr>
      <w:r w:rsidRPr="00111829">
        <w:rPr>
          <w:rFonts w:asciiTheme="minorEastAsia" w:eastAsiaTheme="minorEastAsia" w:hAnsiTheme="minorEastAsia" w:hint="eastAsia"/>
          <w:sz w:val="24"/>
        </w:rPr>
        <w:t xml:space="preserve">（1）　</w:t>
      </w:r>
      <w:r w:rsidRPr="00111829">
        <w:rPr>
          <w:rFonts w:hint="eastAsia"/>
          <w:sz w:val="24"/>
        </w:rPr>
        <w:t>公衆浴場業の許可を受けていること。</w:t>
      </w:r>
    </w:p>
    <w:p w:rsidR="009C5B80" w:rsidRPr="00111829" w:rsidRDefault="00096262" w:rsidP="00096262">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（2）　浴場用水量を計量することができるメーター等を設置していること。</w:t>
      </w:r>
    </w:p>
    <w:p w:rsidR="001E0737" w:rsidRPr="00111829" w:rsidRDefault="001E0737" w:rsidP="00D56F57">
      <w:pPr>
        <w:ind w:firstLineChars="100" w:firstLine="250"/>
        <w:rPr>
          <w:rFonts w:asciiTheme="minorEastAsia" w:eastAsiaTheme="minorEastAsia" w:hAnsiTheme="minorEastAsia"/>
          <w:sz w:val="24"/>
        </w:rPr>
      </w:pPr>
    </w:p>
    <w:p w:rsidR="003B6E2D" w:rsidRPr="00111829" w:rsidRDefault="003B6E2D" w:rsidP="00D56F57">
      <w:pPr>
        <w:ind w:firstLineChars="100" w:firstLine="250"/>
        <w:rPr>
          <w:rFonts w:asciiTheme="minorEastAsia" w:eastAsiaTheme="minorEastAsia" w:hAnsiTheme="minorEastAsia"/>
          <w:sz w:val="24"/>
        </w:rPr>
      </w:pPr>
      <w:r w:rsidRPr="00111829">
        <w:rPr>
          <w:rFonts w:asciiTheme="minorEastAsia" w:eastAsiaTheme="minorEastAsia" w:hAnsiTheme="minorEastAsia" w:hint="eastAsia"/>
          <w:sz w:val="24"/>
        </w:rPr>
        <w:t>（適用の申請</w:t>
      </w:r>
      <w:r w:rsidR="001E5E23" w:rsidRPr="00111829">
        <w:rPr>
          <w:rFonts w:asciiTheme="minorEastAsia" w:eastAsiaTheme="minorEastAsia" w:hAnsiTheme="minorEastAsia" w:hint="eastAsia"/>
          <w:sz w:val="24"/>
        </w:rPr>
        <w:t>等</w:t>
      </w:r>
      <w:r w:rsidRPr="00111829">
        <w:rPr>
          <w:rFonts w:asciiTheme="minorEastAsia" w:eastAsiaTheme="minorEastAsia" w:hAnsiTheme="minorEastAsia" w:hint="eastAsia"/>
          <w:sz w:val="24"/>
        </w:rPr>
        <w:t>）</w:t>
      </w:r>
    </w:p>
    <w:p w:rsidR="003B6E2D" w:rsidRPr="00111829" w:rsidRDefault="003B21D6" w:rsidP="00BD1781">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第４</w:t>
      </w:r>
      <w:r w:rsidR="003B6E2D" w:rsidRPr="00111829">
        <w:rPr>
          <w:rFonts w:asciiTheme="minorEastAsia" w:eastAsiaTheme="minorEastAsia" w:hAnsiTheme="minorEastAsia" w:hint="eastAsia"/>
          <w:sz w:val="24"/>
        </w:rPr>
        <w:t xml:space="preserve">条　</w:t>
      </w:r>
      <w:r w:rsidR="00BB5B81" w:rsidRPr="00111829">
        <w:rPr>
          <w:rFonts w:asciiTheme="minorEastAsia" w:eastAsiaTheme="minorEastAsia" w:hAnsiTheme="minorEastAsia" w:hint="eastAsia"/>
          <w:sz w:val="24"/>
        </w:rPr>
        <w:t>公衆浴場</w:t>
      </w:r>
      <w:r w:rsidR="00902F59" w:rsidRPr="00111829">
        <w:rPr>
          <w:rFonts w:asciiTheme="minorEastAsia" w:eastAsiaTheme="minorEastAsia" w:hAnsiTheme="minorEastAsia" w:hint="eastAsia"/>
          <w:sz w:val="24"/>
        </w:rPr>
        <w:t>業</w:t>
      </w:r>
      <w:r w:rsidR="00BB5B81" w:rsidRPr="00111829">
        <w:rPr>
          <w:rFonts w:asciiTheme="minorEastAsia" w:eastAsiaTheme="minorEastAsia" w:hAnsiTheme="minorEastAsia" w:hint="eastAsia"/>
          <w:sz w:val="24"/>
        </w:rPr>
        <w:t>の</w:t>
      </w:r>
      <w:r w:rsidR="00162865" w:rsidRPr="00111829">
        <w:rPr>
          <w:rFonts w:asciiTheme="minorEastAsia" w:eastAsiaTheme="minorEastAsia" w:hAnsiTheme="minorEastAsia" w:hint="eastAsia"/>
          <w:sz w:val="24"/>
        </w:rPr>
        <w:t>水道</w:t>
      </w:r>
      <w:r w:rsidR="00580ADF" w:rsidRPr="00111829">
        <w:rPr>
          <w:rFonts w:asciiTheme="minorEastAsia" w:eastAsiaTheme="minorEastAsia" w:hAnsiTheme="minorEastAsia" w:hint="eastAsia"/>
          <w:sz w:val="24"/>
        </w:rPr>
        <w:t>料金等の適用を受けようとする</w:t>
      </w:r>
      <w:r w:rsidR="00730527" w:rsidRPr="00111829">
        <w:rPr>
          <w:rFonts w:asciiTheme="minorEastAsia" w:eastAsiaTheme="minorEastAsia" w:hAnsiTheme="minorEastAsia" w:hint="eastAsia"/>
          <w:sz w:val="24"/>
        </w:rPr>
        <w:t>使用者</w:t>
      </w:r>
      <w:r w:rsidR="00472D9C" w:rsidRPr="00111829">
        <w:rPr>
          <w:rFonts w:asciiTheme="minorEastAsia" w:eastAsiaTheme="minorEastAsia" w:hAnsiTheme="minorEastAsia" w:hint="eastAsia"/>
          <w:sz w:val="24"/>
        </w:rPr>
        <w:t>は，</w:t>
      </w:r>
      <w:r w:rsidR="00C864AB" w:rsidRPr="00111829">
        <w:rPr>
          <w:rFonts w:asciiTheme="minorEastAsia" w:eastAsiaTheme="minorEastAsia" w:hAnsiTheme="minorEastAsia" w:hint="eastAsia"/>
          <w:sz w:val="24"/>
        </w:rPr>
        <w:t>公衆浴場業</w:t>
      </w:r>
      <w:r w:rsidR="002460B6" w:rsidRPr="00111829">
        <w:rPr>
          <w:rFonts w:asciiTheme="minorEastAsia" w:eastAsiaTheme="minorEastAsia" w:hAnsiTheme="minorEastAsia" w:hint="eastAsia"/>
          <w:sz w:val="24"/>
        </w:rPr>
        <w:t>の</w:t>
      </w:r>
      <w:r w:rsidR="00162865" w:rsidRPr="00111829">
        <w:rPr>
          <w:rFonts w:asciiTheme="minorEastAsia" w:eastAsiaTheme="minorEastAsia" w:hAnsiTheme="minorEastAsia" w:hint="eastAsia"/>
          <w:sz w:val="24"/>
        </w:rPr>
        <w:t>水道</w:t>
      </w:r>
      <w:r w:rsidR="002460B6" w:rsidRPr="00111829">
        <w:rPr>
          <w:rFonts w:asciiTheme="minorEastAsia" w:eastAsiaTheme="minorEastAsia" w:hAnsiTheme="minorEastAsia" w:hint="eastAsia"/>
          <w:sz w:val="24"/>
        </w:rPr>
        <w:t>料金</w:t>
      </w:r>
      <w:r w:rsidR="00162865" w:rsidRPr="00111829">
        <w:rPr>
          <w:rFonts w:asciiTheme="minorEastAsia" w:eastAsiaTheme="minorEastAsia" w:hAnsiTheme="minorEastAsia" w:hint="eastAsia"/>
          <w:sz w:val="24"/>
        </w:rPr>
        <w:t>等の</w:t>
      </w:r>
      <w:r w:rsidR="002460B6" w:rsidRPr="00111829">
        <w:rPr>
          <w:rFonts w:asciiTheme="minorEastAsia" w:eastAsiaTheme="minorEastAsia" w:hAnsiTheme="minorEastAsia" w:hint="eastAsia"/>
          <w:sz w:val="24"/>
        </w:rPr>
        <w:t>算定</w:t>
      </w:r>
      <w:r w:rsidR="000903C5" w:rsidRPr="00111829">
        <w:rPr>
          <w:rFonts w:asciiTheme="minorEastAsia" w:eastAsiaTheme="minorEastAsia" w:hAnsiTheme="minorEastAsia" w:hint="eastAsia"/>
          <w:sz w:val="24"/>
        </w:rPr>
        <w:t>適用</w:t>
      </w:r>
      <w:r w:rsidR="002460B6" w:rsidRPr="00111829">
        <w:rPr>
          <w:rFonts w:asciiTheme="minorEastAsia" w:eastAsiaTheme="minorEastAsia" w:hAnsiTheme="minorEastAsia" w:hint="eastAsia"/>
          <w:sz w:val="24"/>
        </w:rPr>
        <w:t>申請書</w:t>
      </w:r>
      <w:r w:rsidR="00D26923" w:rsidRPr="00111829">
        <w:rPr>
          <w:rFonts w:asciiTheme="minorEastAsia" w:eastAsiaTheme="minorEastAsia" w:hAnsiTheme="minorEastAsia" w:hint="eastAsia"/>
          <w:sz w:val="24"/>
        </w:rPr>
        <w:t>（様式第</w:t>
      </w:r>
      <w:r w:rsidR="00875318" w:rsidRPr="00111829">
        <w:rPr>
          <w:rFonts w:asciiTheme="minorEastAsia" w:eastAsiaTheme="minorEastAsia" w:hAnsiTheme="minorEastAsia" w:hint="eastAsia"/>
          <w:sz w:val="24"/>
        </w:rPr>
        <w:t>１</w:t>
      </w:r>
      <w:r w:rsidR="00D26923" w:rsidRPr="00111829">
        <w:rPr>
          <w:rFonts w:asciiTheme="minorEastAsia" w:eastAsiaTheme="minorEastAsia" w:hAnsiTheme="minorEastAsia" w:hint="eastAsia"/>
          <w:sz w:val="24"/>
        </w:rPr>
        <w:t>号。以下「申請書」という。）</w:t>
      </w:r>
      <w:r w:rsidR="00580ADF" w:rsidRPr="00111829">
        <w:rPr>
          <w:rFonts w:asciiTheme="minorEastAsia" w:eastAsiaTheme="minorEastAsia" w:hAnsiTheme="minorEastAsia" w:hint="eastAsia"/>
          <w:sz w:val="24"/>
        </w:rPr>
        <w:t>に公衆浴場営業許可書の写しと図面</w:t>
      </w:r>
      <w:r w:rsidR="004B33AA" w:rsidRPr="00111829">
        <w:rPr>
          <w:rFonts w:asciiTheme="minorEastAsia" w:eastAsiaTheme="minorEastAsia" w:hAnsiTheme="minorEastAsia" w:hint="eastAsia"/>
          <w:sz w:val="24"/>
        </w:rPr>
        <w:t>等</w:t>
      </w:r>
      <w:r w:rsidR="00580ADF" w:rsidRPr="00111829">
        <w:rPr>
          <w:rFonts w:asciiTheme="minorEastAsia" w:eastAsiaTheme="minorEastAsia" w:hAnsiTheme="minorEastAsia" w:hint="eastAsia"/>
          <w:sz w:val="24"/>
        </w:rPr>
        <w:t>を添付して</w:t>
      </w:r>
      <w:r w:rsidR="00C94CFA" w:rsidRPr="00111829">
        <w:rPr>
          <w:rFonts w:hAnsi="ＭＳ 明朝" w:hint="eastAsia"/>
          <w:sz w:val="24"/>
        </w:rPr>
        <w:t>上下水道事業</w:t>
      </w:r>
      <w:r w:rsidR="00D26923" w:rsidRPr="00111829">
        <w:rPr>
          <w:rFonts w:asciiTheme="minorEastAsia" w:eastAsiaTheme="minorEastAsia" w:hAnsiTheme="minorEastAsia" w:hint="eastAsia"/>
          <w:sz w:val="24"/>
        </w:rPr>
        <w:t>管理者</w:t>
      </w:r>
      <w:r w:rsidR="00C94CFA" w:rsidRPr="00111829">
        <w:rPr>
          <w:rFonts w:asciiTheme="minorEastAsia" w:eastAsiaTheme="minorEastAsia" w:hAnsiTheme="minorEastAsia" w:hint="eastAsia"/>
          <w:sz w:val="24"/>
        </w:rPr>
        <w:t>（以下「</w:t>
      </w:r>
      <w:r w:rsidR="008424FD" w:rsidRPr="00111829">
        <w:rPr>
          <w:rFonts w:asciiTheme="minorEastAsia" w:eastAsiaTheme="minorEastAsia" w:hAnsiTheme="minorEastAsia" w:hint="eastAsia"/>
          <w:sz w:val="24"/>
        </w:rPr>
        <w:t>管理</w:t>
      </w:r>
      <w:r w:rsidR="008424FD" w:rsidRPr="00111829">
        <w:rPr>
          <w:rFonts w:asciiTheme="minorEastAsia" w:eastAsiaTheme="minorEastAsia" w:hAnsiTheme="minorEastAsia" w:hint="eastAsia"/>
          <w:sz w:val="24"/>
        </w:rPr>
        <w:lastRenderedPageBreak/>
        <w:t>者</w:t>
      </w:r>
      <w:r w:rsidR="00C94CFA" w:rsidRPr="00111829">
        <w:rPr>
          <w:rFonts w:asciiTheme="minorEastAsia" w:eastAsiaTheme="minorEastAsia" w:hAnsiTheme="minorEastAsia" w:hint="eastAsia"/>
          <w:sz w:val="24"/>
        </w:rPr>
        <w:t>」という。）</w:t>
      </w:r>
      <w:r w:rsidR="00D26923" w:rsidRPr="00111829">
        <w:rPr>
          <w:rFonts w:asciiTheme="minorEastAsia" w:eastAsiaTheme="minorEastAsia" w:hAnsiTheme="minorEastAsia" w:hint="eastAsia"/>
          <w:sz w:val="24"/>
        </w:rPr>
        <w:t>に</w:t>
      </w:r>
      <w:r w:rsidR="00C864AB" w:rsidRPr="00111829">
        <w:rPr>
          <w:rFonts w:asciiTheme="minorEastAsia" w:eastAsiaTheme="minorEastAsia" w:hAnsiTheme="minorEastAsia" w:hint="eastAsia"/>
          <w:sz w:val="24"/>
        </w:rPr>
        <w:t>申請</w:t>
      </w:r>
      <w:r w:rsidR="00D26923" w:rsidRPr="00111829">
        <w:rPr>
          <w:rFonts w:asciiTheme="minorEastAsia" w:eastAsiaTheme="minorEastAsia" w:hAnsiTheme="minorEastAsia" w:hint="eastAsia"/>
          <w:sz w:val="24"/>
        </w:rPr>
        <w:t>しなければならない。</w:t>
      </w:r>
      <w:r w:rsidR="00096262" w:rsidRPr="00111829">
        <w:rPr>
          <w:rFonts w:asciiTheme="minorEastAsia" w:eastAsiaTheme="minorEastAsia" w:hAnsiTheme="minorEastAsia" w:hint="eastAsia"/>
          <w:sz w:val="24"/>
        </w:rPr>
        <w:t>この場合において，当該公衆浴場業の水道料金等の</w:t>
      </w:r>
      <w:r w:rsidR="001E5E23" w:rsidRPr="00111829">
        <w:rPr>
          <w:rFonts w:asciiTheme="minorEastAsia" w:eastAsiaTheme="minorEastAsia" w:hAnsiTheme="minorEastAsia" w:hint="eastAsia"/>
          <w:sz w:val="24"/>
        </w:rPr>
        <w:t>適用期間は，適用の開始月から１年間とする。</w:t>
      </w:r>
    </w:p>
    <w:p w:rsidR="001E5E23" w:rsidRPr="00111829" w:rsidRDefault="001E5E23" w:rsidP="001E5E23">
      <w:pPr>
        <w:ind w:left="282" w:hangingChars="113" w:hanging="282"/>
        <w:rPr>
          <w:rFonts w:asciiTheme="minorEastAsia" w:eastAsiaTheme="minorEastAsia" w:hAnsiTheme="minorEastAsia"/>
          <w:sz w:val="24"/>
        </w:rPr>
      </w:pPr>
      <w:r w:rsidRPr="00111829">
        <w:rPr>
          <w:rFonts w:asciiTheme="minorEastAsia" w:eastAsiaTheme="minorEastAsia" w:hAnsiTheme="minorEastAsia" w:hint="eastAsia"/>
          <w:sz w:val="24"/>
        </w:rPr>
        <w:t xml:space="preserve">２　</w:t>
      </w:r>
      <w:r w:rsidR="00096262" w:rsidRPr="00111829">
        <w:rPr>
          <w:rFonts w:asciiTheme="minorEastAsia" w:eastAsiaTheme="minorEastAsia" w:hAnsiTheme="minorEastAsia" w:hint="eastAsia"/>
          <w:sz w:val="24"/>
        </w:rPr>
        <w:t>公衆浴場業の水道料金等の適用を受ける使用者が継続して適用を受けようとするときは，申請書を適用期間の最終月の前々月から前月までの間に管理者に提出しなければならない。この場合において，公衆浴場営業許可書の写しの添付は要しない。</w:t>
      </w:r>
    </w:p>
    <w:p w:rsidR="001E5E23" w:rsidRPr="00111829" w:rsidRDefault="001E5E23" w:rsidP="00BD1781">
      <w:pPr>
        <w:ind w:left="250" w:hangingChars="100" w:hanging="250"/>
        <w:rPr>
          <w:rFonts w:asciiTheme="minorEastAsia" w:eastAsiaTheme="minorEastAsia" w:hAnsiTheme="minorEastAsia"/>
          <w:sz w:val="24"/>
        </w:rPr>
      </w:pPr>
    </w:p>
    <w:p w:rsidR="00244BAF" w:rsidRPr="00111829" w:rsidRDefault="00244BAF" w:rsidP="00244BAF">
      <w:pPr>
        <w:ind w:firstLineChars="100" w:firstLine="250"/>
        <w:rPr>
          <w:rFonts w:asciiTheme="minorEastAsia" w:eastAsiaTheme="minorEastAsia" w:hAnsiTheme="minorEastAsia"/>
          <w:sz w:val="24"/>
        </w:rPr>
      </w:pPr>
      <w:r w:rsidRPr="00111829">
        <w:rPr>
          <w:rFonts w:asciiTheme="minorEastAsia" w:eastAsiaTheme="minorEastAsia" w:hAnsiTheme="minorEastAsia" w:hint="eastAsia"/>
          <w:sz w:val="24"/>
        </w:rPr>
        <w:t>（適用の通知</w:t>
      </w:r>
      <w:r w:rsidR="00625D93" w:rsidRPr="00111829">
        <w:rPr>
          <w:rFonts w:asciiTheme="minorEastAsia" w:eastAsiaTheme="minorEastAsia" w:hAnsiTheme="minorEastAsia" w:hint="eastAsia"/>
          <w:sz w:val="24"/>
        </w:rPr>
        <w:t>等</w:t>
      </w:r>
      <w:r w:rsidRPr="00111829">
        <w:rPr>
          <w:rFonts w:asciiTheme="minorEastAsia" w:eastAsiaTheme="minorEastAsia" w:hAnsiTheme="minorEastAsia" w:hint="eastAsia"/>
          <w:sz w:val="24"/>
        </w:rPr>
        <w:t>）</w:t>
      </w:r>
    </w:p>
    <w:p w:rsidR="00625D93" w:rsidRPr="00111829" w:rsidRDefault="00244BAF" w:rsidP="00847ECB">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第</w:t>
      </w:r>
      <w:r w:rsidR="00AB6F50" w:rsidRPr="00111829">
        <w:rPr>
          <w:rFonts w:asciiTheme="minorEastAsia" w:eastAsiaTheme="minorEastAsia" w:hAnsiTheme="minorEastAsia" w:hint="eastAsia"/>
          <w:sz w:val="24"/>
        </w:rPr>
        <w:t>５</w:t>
      </w:r>
      <w:r w:rsidR="00EB3159" w:rsidRPr="00111829">
        <w:rPr>
          <w:rFonts w:asciiTheme="minorEastAsia" w:eastAsiaTheme="minorEastAsia" w:hAnsiTheme="minorEastAsia" w:hint="eastAsia"/>
          <w:sz w:val="24"/>
        </w:rPr>
        <w:t xml:space="preserve">条　</w:t>
      </w:r>
      <w:r w:rsidR="00855667" w:rsidRPr="00111829">
        <w:rPr>
          <w:rFonts w:asciiTheme="minorEastAsia" w:eastAsiaTheme="minorEastAsia" w:hAnsiTheme="minorEastAsia" w:hint="eastAsia"/>
          <w:sz w:val="24"/>
        </w:rPr>
        <w:t>管理者は，前条の申請があったときは，その内容を審査し，適当と認めたときは，公衆浴場業の水道料金等の算定適用決定通知書（様式第２</w:t>
      </w:r>
      <w:r w:rsidR="00855667" w:rsidRPr="00111829">
        <w:rPr>
          <w:rFonts w:asciiTheme="minorEastAsia" w:eastAsiaTheme="minorEastAsia" w:hAnsiTheme="minorEastAsia"/>
          <w:sz w:val="24"/>
        </w:rPr>
        <w:t>号</w:t>
      </w:r>
      <w:r w:rsidR="00855667" w:rsidRPr="00111829">
        <w:rPr>
          <w:rFonts w:asciiTheme="minorEastAsia" w:eastAsiaTheme="minorEastAsia" w:hAnsiTheme="minorEastAsia" w:hint="eastAsia"/>
          <w:sz w:val="24"/>
        </w:rPr>
        <w:t>）により当該申請をした使用者に通知するものとする</w:t>
      </w:r>
      <w:r w:rsidR="00855667" w:rsidRPr="00111829">
        <w:rPr>
          <w:rFonts w:asciiTheme="minorEastAsia" w:eastAsiaTheme="minorEastAsia" w:hAnsiTheme="minorEastAsia"/>
          <w:sz w:val="24"/>
        </w:rPr>
        <w:t>。</w:t>
      </w:r>
    </w:p>
    <w:p w:rsidR="00244BAF" w:rsidRPr="00111829" w:rsidRDefault="00625D93" w:rsidP="00847ECB">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 xml:space="preserve">２　</w:t>
      </w:r>
      <w:r w:rsidR="00855667" w:rsidRPr="00111829">
        <w:rPr>
          <w:rFonts w:asciiTheme="minorEastAsia" w:eastAsiaTheme="minorEastAsia" w:hAnsiTheme="minorEastAsia" w:hint="eastAsia"/>
          <w:sz w:val="24"/>
        </w:rPr>
        <w:t>管理者は，前条の申請が適当でないと認めたときは，公衆浴場業の水道料金等の算定適用却下通知書（様式第３</w:t>
      </w:r>
      <w:r w:rsidR="00855667" w:rsidRPr="00111829">
        <w:rPr>
          <w:rFonts w:asciiTheme="minorEastAsia" w:eastAsiaTheme="minorEastAsia" w:hAnsiTheme="minorEastAsia"/>
          <w:sz w:val="24"/>
        </w:rPr>
        <w:t>号</w:t>
      </w:r>
      <w:r w:rsidR="00855667" w:rsidRPr="00111829">
        <w:rPr>
          <w:rFonts w:asciiTheme="minorEastAsia" w:eastAsiaTheme="minorEastAsia" w:hAnsiTheme="minorEastAsia" w:hint="eastAsia"/>
          <w:sz w:val="24"/>
        </w:rPr>
        <w:t>）により当該申請をした使用者に通知するものとする</w:t>
      </w:r>
      <w:r w:rsidR="00855667" w:rsidRPr="00111829">
        <w:rPr>
          <w:rFonts w:asciiTheme="minorEastAsia" w:eastAsiaTheme="minorEastAsia" w:hAnsiTheme="minorEastAsia"/>
          <w:sz w:val="24"/>
        </w:rPr>
        <w:t>。</w:t>
      </w:r>
    </w:p>
    <w:p w:rsidR="00B7680B" w:rsidRPr="00111829" w:rsidRDefault="00B7680B" w:rsidP="00B7680B">
      <w:pPr>
        <w:ind w:left="250" w:hangingChars="100" w:hanging="250"/>
        <w:rPr>
          <w:rFonts w:asciiTheme="minorEastAsia" w:eastAsiaTheme="minorEastAsia" w:hAnsiTheme="minorEastAsia"/>
          <w:sz w:val="24"/>
        </w:rPr>
      </w:pPr>
    </w:p>
    <w:p w:rsidR="00B7680B" w:rsidRPr="00111829" w:rsidRDefault="00B7680B" w:rsidP="00B7680B">
      <w:pPr>
        <w:ind w:firstLineChars="100" w:firstLine="250"/>
        <w:rPr>
          <w:rFonts w:asciiTheme="minorEastAsia" w:eastAsiaTheme="minorEastAsia" w:hAnsiTheme="minorEastAsia"/>
          <w:sz w:val="24"/>
        </w:rPr>
      </w:pPr>
      <w:r w:rsidRPr="00111829">
        <w:rPr>
          <w:rFonts w:asciiTheme="minorEastAsia" w:eastAsiaTheme="minorEastAsia" w:hAnsiTheme="minorEastAsia" w:hint="eastAsia"/>
          <w:sz w:val="24"/>
        </w:rPr>
        <w:t>（適用の取消）</w:t>
      </w:r>
    </w:p>
    <w:p w:rsidR="00847ECB" w:rsidRPr="00111829" w:rsidRDefault="00B7680B" w:rsidP="00847ECB">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第</w:t>
      </w:r>
      <w:r w:rsidR="00AB6F50" w:rsidRPr="00111829">
        <w:rPr>
          <w:rFonts w:asciiTheme="minorEastAsia" w:eastAsiaTheme="minorEastAsia" w:hAnsiTheme="minorEastAsia" w:hint="eastAsia"/>
          <w:sz w:val="24"/>
        </w:rPr>
        <w:t>６</w:t>
      </w:r>
      <w:r w:rsidRPr="00111829">
        <w:rPr>
          <w:rFonts w:asciiTheme="minorEastAsia" w:eastAsiaTheme="minorEastAsia" w:hAnsiTheme="minorEastAsia" w:hint="eastAsia"/>
          <w:sz w:val="24"/>
        </w:rPr>
        <w:t xml:space="preserve">条　</w:t>
      </w:r>
      <w:r w:rsidR="00855667" w:rsidRPr="00111829">
        <w:rPr>
          <w:rFonts w:asciiTheme="minorEastAsia" w:eastAsiaTheme="minorEastAsia" w:hAnsiTheme="minorEastAsia" w:hint="eastAsia"/>
          <w:sz w:val="24"/>
        </w:rPr>
        <w:t>管理者は，使用者が次の各号のいずれかに該当したときは，公衆浴場業の水道料金等の適用を取り消すことができる。</w:t>
      </w:r>
    </w:p>
    <w:p w:rsidR="00847ECB" w:rsidRPr="00111829" w:rsidRDefault="005A1732" w:rsidP="005A1732">
      <w:pPr>
        <w:rPr>
          <w:rFonts w:asciiTheme="minorEastAsia" w:eastAsiaTheme="minorEastAsia" w:hAnsiTheme="minorEastAsia"/>
          <w:sz w:val="24"/>
        </w:rPr>
      </w:pPr>
      <w:r w:rsidRPr="00111829">
        <w:rPr>
          <w:rFonts w:asciiTheme="minorEastAsia" w:eastAsiaTheme="minorEastAsia" w:hAnsiTheme="minorEastAsia" w:hint="eastAsia"/>
          <w:sz w:val="24"/>
        </w:rPr>
        <w:t xml:space="preserve">（1）　</w:t>
      </w:r>
      <w:r w:rsidR="00855667" w:rsidRPr="00111829">
        <w:rPr>
          <w:rFonts w:asciiTheme="minorEastAsia" w:eastAsiaTheme="minorEastAsia" w:hAnsiTheme="minorEastAsia" w:hint="eastAsia"/>
          <w:sz w:val="24"/>
        </w:rPr>
        <w:t>第７条第１項の規定による届出がなかったとき。</w:t>
      </w:r>
    </w:p>
    <w:p w:rsidR="00847ECB" w:rsidRPr="00111829" w:rsidRDefault="005A1732" w:rsidP="005A1732">
      <w:pPr>
        <w:rPr>
          <w:rFonts w:asciiTheme="minorEastAsia" w:eastAsiaTheme="minorEastAsia" w:hAnsiTheme="minorEastAsia"/>
          <w:sz w:val="24"/>
        </w:rPr>
      </w:pPr>
      <w:r w:rsidRPr="00111829">
        <w:rPr>
          <w:rFonts w:asciiTheme="minorEastAsia" w:eastAsiaTheme="minorEastAsia" w:hAnsiTheme="minorEastAsia" w:hint="eastAsia"/>
          <w:sz w:val="24"/>
        </w:rPr>
        <w:t xml:space="preserve">（2）　</w:t>
      </w:r>
      <w:r w:rsidR="009B32B5" w:rsidRPr="00111829">
        <w:rPr>
          <w:rFonts w:asciiTheme="minorEastAsia" w:eastAsiaTheme="minorEastAsia" w:hAnsiTheme="minorEastAsia" w:hint="eastAsia"/>
          <w:sz w:val="24"/>
        </w:rPr>
        <w:t>申請書の内容に虚偽又は重大な過失があった</w:t>
      </w:r>
      <w:r w:rsidR="0073316E" w:rsidRPr="00111829">
        <w:rPr>
          <w:rFonts w:asciiTheme="minorEastAsia" w:eastAsiaTheme="minorEastAsia" w:hAnsiTheme="minorEastAsia" w:hint="eastAsia"/>
          <w:sz w:val="24"/>
        </w:rPr>
        <w:t>とき</w:t>
      </w:r>
      <w:r w:rsidR="00372D20" w:rsidRPr="00111829">
        <w:rPr>
          <w:rFonts w:asciiTheme="minorEastAsia" w:eastAsiaTheme="minorEastAsia" w:hAnsiTheme="minorEastAsia" w:hint="eastAsia"/>
          <w:sz w:val="24"/>
        </w:rPr>
        <w:t>。</w:t>
      </w:r>
    </w:p>
    <w:p w:rsidR="00847ECB" w:rsidRPr="00111829" w:rsidRDefault="009B32B5" w:rsidP="005A1732">
      <w:pPr>
        <w:rPr>
          <w:rFonts w:asciiTheme="minorEastAsia" w:eastAsiaTheme="minorEastAsia" w:hAnsiTheme="minorEastAsia"/>
          <w:sz w:val="24"/>
        </w:rPr>
      </w:pPr>
      <w:r w:rsidRPr="00111829">
        <w:rPr>
          <w:rFonts w:asciiTheme="minorEastAsia" w:eastAsiaTheme="minorEastAsia" w:hAnsiTheme="minorEastAsia" w:hint="eastAsia"/>
          <w:sz w:val="24"/>
        </w:rPr>
        <w:t xml:space="preserve">（3）　</w:t>
      </w:r>
      <w:r w:rsidR="000C1204" w:rsidRPr="00111829">
        <w:rPr>
          <w:rFonts w:asciiTheme="minorEastAsia" w:eastAsiaTheme="minorEastAsia" w:hAnsiTheme="minorEastAsia" w:hint="eastAsia"/>
          <w:sz w:val="24"/>
        </w:rPr>
        <w:t>第９条の規定によるメーター等の維持管理を怠ったとき。</w:t>
      </w:r>
    </w:p>
    <w:p w:rsidR="007B20FE" w:rsidRPr="00111829" w:rsidRDefault="007B20FE" w:rsidP="005A1732">
      <w:pPr>
        <w:rPr>
          <w:rFonts w:asciiTheme="minorEastAsia" w:eastAsiaTheme="minorEastAsia" w:hAnsiTheme="minorEastAsia"/>
          <w:sz w:val="24"/>
        </w:rPr>
      </w:pPr>
      <w:r w:rsidRPr="00111829">
        <w:rPr>
          <w:rFonts w:asciiTheme="minorEastAsia" w:eastAsiaTheme="minorEastAsia" w:hAnsiTheme="minorEastAsia" w:hint="eastAsia"/>
          <w:sz w:val="24"/>
        </w:rPr>
        <w:t>（4）　その他管理者が</w:t>
      </w:r>
      <w:r w:rsidR="00B55F71" w:rsidRPr="00111829">
        <w:rPr>
          <w:rFonts w:asciiTheme="minorEastAsia" w:eastAsiaTheme="minorEastAsia" w:hAnsiTheme="minorEastAsia" w:hint="eastAsia"/>
          <w:sz w:val="24"/>
        </w:rPr>
        <w:t>必要と</w:t>
      </w:r>
      <w:r w:rsidRPr="00111829">
        <w:rPr>
          <w:rFonts w:asciiTheme="minorEastAsia" w:eastAsiaTheme="minorEastAsia" w:hAnsiTheme="minorEastAsia" w:hint="eastAsia"/>
          <w:sz w:val="24"/>
        </w:rPr>
        <w:t>認め</w:t>
      </w:r>
      <w:r w:rsidR="00B55F71" w:rsidRPr="00111829">
        <w:rPr>
          <w:rFonts w:asciiTheme="minorEastAsia" w:eastAsiaTheme="minorEastAsia" w:hAnsiTheme="minorEastAsia" w:hint="eastAsia"/>
          <w:sz w:val="24"/>
        </w:rPr>
        <w:t>た</w:t>
      </w:r>
      <w:r w:rsidRPr="00111829">
        <w:rPr>
          <w:rFonts w:asciiTheme="minorEastAsia" w:eastAsiaTheme="minorEastAsia" w:hAnsiTheme="minorEastAsia" w:hint="eastAsia"/>
          <w:sz w:val="24"/>
        </w:rPr>
        <w:t>とき</w:t>
      </w:r>
      <w:r w:rsidR="00372D20" w:rsidRPr="00111829">
        <w:rPr>
          <w:rFonts w:asciiTheme="minorEastAsia" w:eastAsiaTheme="minorEastAsia" w:hAnsiTheme="minorEastAsia" w:hint="eastAsia"/>
          <w:sz w:val="24"/>
        </w:rPr>
        <w:t>。</w:t>
      </w:r>
    </w:p>
    <w:p w:rsidR="000C1204" w:rsidRPr="00111829" w:rsidRDefault="000C1204" w:rsidP="000C1204">
      <w:pPr>
        <w:wordWrap w:val="0"/>
        <w:autoSpaceDE w:val="0"/>
        <w:autoSpaceDN w:val="0"/>
        <w:ind w:left="250" w:hangingChars="100" w:hanging="250"/>
        <w:rPr>
          <w:sz w:val="24"/>
        </w:rPr>
      </w:pPr>
      <w:r w:rsidRPr="00111829">
        <w:rPr>
          <w:rFonts w:asciiTheme="minorEastAsia" w:eastAsiaTheme="minorEastAsia" w:hAnsiTheme="minorEastAsia"/>
          <w:sz w:val="24"/>
        </w:rPr>
        <w:t>２　管理者は，前項の規定による取消しをしたときは，</w:t>
      </w:r>
      <w:r w:rsidRPr="00111829">
        <w:rPr>
          <w:rFonts w:asciiTheme="minorEastAsia" w:eastAsiaTheme="minorEastAsia" w:hAnsiTheme="minorEastAsia" w:hint="eastAsia"/>
          <w:sz w:val="24"/>
        </w:rPr>
        <w:t>公衆浴場業の水道料金等の算定適用取消通知書</w:t>
      </w:r>
      <w:r w:rsidRPr="00111829">
        <w:rPr>
          <w:rFonts w:asciiTheme="minorEastAsia" w:eastAsiaTheme="minorEastAsia" w:hAnsiTheme="minorEastAsia"/>
          <w:sz w:val="24"/>
        </w:rPr>
        <w:t>（様式第</w:t>
      </w:r>
      <w:r w:rsidRPr="00111829">
        <w:rPr>
          <w:rFonts w:asciiTheme="minorEastAsia" w:eastAsiaTheme="minorEastAsia" w:hAnsiTheme="minorEastAsia" w:hint="eastAsia"/>
          <w:sz w:val="24"/>
        </w:rPr>
        <w:t>４</w:t>
      </w:r>
      <w:r w:rsidRPr="00111829">
        <w:rPr>
          <w:rFonts w:asciiTheme="minorEastAsia" w:eastAsiaTheme="minorEastAsia" w:hAnsiTheme="minorEastAsia"/>
          <w:sz w:val="24"/>
        </w:rPr>
        <w:t>号）</w:t>
      </w:r>
      <w:r w:rsidRPr="00111829">
        <w:rPr>
          <w:rFonts w:asciiTheme="minorEastAsia" w:eastAsiaTheme="minorEastAsia" w:hAnsiTheme="minorEastAsia" w:hint="eastAsia"/>
          <w:sz w:val="24"/>
        </w:rPr>
        <w:t>により使用者に通知するものとする。</w:t>
      </w:r>
    </w:p>
    <w:p w:rsidR="003208E7" w:rsidRPr="00111829" w:rsidRDefault="000C1204" w:rsidP="000C1204">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３　管理者は，第１項</w:t>
      </w:r>
      <w:r w:rsidRPr="00111829">
        <w:rPr>
          <w:rFonts w:asciiTheme="minorEastAsia" w:eastAsiaTheme="minorEastAsia" w:hAnsiTheme="minorEastAsia"/>
          <w:sz w:val="24"/>
        </w:rPr>
        <w:t>の規定による取消しをしたときは，</w:t>
      </w:r>
      <w:r w:rsidRPr="00111829">
        <w:rPr>
          <w:rFonts w:asciiTheme="minorEastAsia" w:eastAsiaTheme="minorEastAsia" w:hAnsiTheme="minorEastAsia" w:hint="eastAsia"/>
          <w:sz w:val="24"/>
        </w:rPr>
        <w:t>使用者に水道料金等の精算を求めるものとす</w:t>
      </w:r>
      <w:r w:rsidRPr="00111829">
        <w:rPr>
          <w:rFonts w:asciiTheme="minorEastAsia" w:eastAsiaTheme="minorEastAsia" w:hAnsiTheme="minorEastAsia"/>
          <w:sz w:val="24"/>
        </w:rPr>
        <w:t>る</w:t>
      </w:r>
      <w:r w:rsidRPr="00111829">
        <w:rPr>
          <w:rFonts w:asciiTheme="minorEastAsia" w:eastAsiaTheme="minorEastAsia" w:hAnsiTheme="minorEastAsia"/>
        </w:rPr>
        <w:t>。</w:t>
      </w:r>
    </w:p>
    <w:p w:rsidR="00372D20" w:rsidRPr="00111829" w:rsidRDefault="00372D20" w:rsidP="00625D93">
      <w:pPr>
        <w:ind w:left="250" w:hangingChars="100" w:hanging="250"/>
        <w:rPr>
          <w:rFonts w:asciiTheme="minorEastAsia" w:eastAsiaTheme="minorEastAsia" w:hAnsiTheme="minorEastAsia"/>
          <w:sz w:val="24"/>
        </w:rPr>
      </w:pPr>
    </w:p>
    <w:p w:rsidR="00EB3159" w:rsidRPr="00111829" w:rsidRDefault="00EB3159" w:rsidP="00EB3159">
      <w:pPr>
        <w:rPr>
          <w:rFonts w:asciiTheme="minorEastAsia" w:eastAsiaTheme="minorEastAsia" w:hAnsiTheme="minorEastAsia"/>
          <w:sz w:val="24"/>
        </w:rPr>
      </w:pPr>
      <w:r w:rsidRPr="00111829">
        <w:rPr>
          <w:rFonts w:asciiTheme="minorEastAsia" w:eastAsiaTheme="minorEastAsia" w:hAnsiTheme="minorEastAsia" w:hint="eastAsia"/>
          <w:sz w:val="24"/>
        </w:rPr>
        <w:t xml:space="preserve">　（届出義務）</w:t>
      </w:r>
    </w:p>
    <w:p w:rsidR="00EB3159" w:rsidRPr="00111829" w:rsidRDefault="00EB3159" w:rsidP="00EB3159">
      <w:pPr>
        <w:ind w:left="282" w:hangingChars="113" w:hanging="282"/>
        <w:rPr>
          <w:rFonts w:asciiTheme="minorEastAsia" w:eastAsiaTheme="minorEastAsia" w:hAnsiTheme="minorEastAsia"/>
          <w:sz w:val="24"/>
        </w:rPr>
      </w:pPr>
      <w:r w:rsidRPr="00111829">
        <w:rPr>
          <w:rFonts w:asciiTheme="minorEastAsia" w:eastAsiaTheme="minorEastAsia" w:hAnsiTheme="minorEastAsia" w:hint="eastAsia"/>
          <w:sz w:val="24"/>
        </w:rPr>
        <w:t>第</w:t>
      </w:r>
      <w:r w:rsidR="00AB6F50" w:rsidRPr="00111829">
        <w:rPr>
          <w:rFonts w:asciiTheme="minorEastAsia" w:eastAsiaTheme="minorEastAsia" w:hAnsiTheme="minorEastAsia" w:hint="eastAsia"/>
          <w:sz w:val="24"/>
        </w:rPr>
        <w:t>７</w:t>
      </w:r>
      <w:r w:rsidRPr="00111829">
        <w:rPr>
          <w:rFonts w:asciiTheme="minorEastAsia" w:eastAsiaTheme="minorEastAsia" w:hAnsiTheme="minorEastAsia" w:hint="eastAsia"/>
          <w:sz w:val="24"/>
        </w:rPr>
        <w:t xml:space="preserve">条　</w:t>
      </w:r>
      <w:r w:rsidR="00457089" w:rsidRPr="00111829">
        <w:rPr>
          <w:rFonts w:asciiTheme="minorEastAsia" w:eastAsiaTheme="minorEastAsia" w:hAnsiTheme="minorEastAsia" w:hint="eastAsia"/>
          <w:sz w:val="24"/>
        </w:rPr>
        <w:t>使用者は，第４条の申請の内容に変更が生じたときは，必要書類を添えて公衆浴場業の水道料金等の算定適用変更届出書</w:t>
      </w:r>
      <w:r w:rsidR="00457089" w:rsidRPr="00111829">
        <w:rPr>
          <w:rFonts w:asciiTheme="minorEastAsia" w:eastAsiaTheme="minorEastAsia" w:hAnsiTheme="minorEastAsia"/>
          <w:sz w:val="24"/>
        </w:rPr>
        <w:t>（様式第</w:t>
      </w:r>
      <w:r w:rsidR="00457089" w:rsidRPr="00111829">
        <w:rPr>
          <w:rFonts w:asciiTheme="minorEastAsia" w:eastAsiaTheme="minorEastAsia" w:hAnsiTheme="minorEastAsia" w:hint="eastAsia"/>
          <w:sz w:val="24"/>
        </w:rPr>
        <w:t>５</w:t>
      </w:r>
      <w:r w:rsidR="00457089" w:rsidRPr="00111829">
        <w:rPr>
          <w:rFonts w:asciiTheme="minorEastAsia" w:eastAsiaTheme="minorEastAsia" w:hAnsiTheme="minorEastAsia"/>
          <w:sz w:val="24"/>
        </w:rPr>
        <w:t>号）</w:t>
      </w:r>
      <w:r w:rsidR="00457089" w:rsidRPr="00111829">
        <w:rPr>
          <w:rFonts w:asciiTheme="minorEastAsia" w:eastAsiaTheme="minorEastAsia" w:hAnsiTheme="minorEastAsia" w:hint="eastAsia"/>
          <w:sz w:val="24"/>
        </w:rPr>
        <w:t>を</w:t>
      </w:r>
      <w:r w:rsidR="00457089" w:rsidRPr="00111829">
        <w:rPr>
          <w:rFonts w:asciiTheme="minorEastAsia" w:eastAsiaTheme="minorEastAsia" w:hAnsiTheme="minorEastAsia"/>
          <w:sz w:val="24"/>
        </w:rPr>
        <w:t>速やかに管理者に届け出なければならない。</w:t>
      </w:r>
    </w:p>
    <w:p w:rsidR="00EB3159" w:rsidRPr="00111829" w:rsidRDefault="00EB3159" w:rsidP="00EB3159">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 xml:space="preserve">２　</w:t>
      </w:r>
      <w:r w:rsidR="00457089" w:rsidRPr="00111829">
        <w:rPr>
          <w:rFonts w:asciiTheme="minorEastAsia" w:eastAsiaTheme="minorEastAsia" w:hAnsiTheme="minorEastAsia"/>
          <w:sz w:val="24"/>
        </w:rPr>
        <w:t>使用者は，</w:t>
      </w:r>
      <w:r w:rsidR="00457089" w:rsidRPr="00111829">
        <w:rPr>
          <w:rFonts w:asciiTheme="minorEastAsia" w:eastAsiaTheme="minorEastAsia" w:hAnsiTheme="minorEastAsia" w:hint="eastAsia"/>
          <w:sz w:val="24"/>
        </w:rPr>
        <w:t>前項の届出により水道料金等に変更が生じたときは，管理者の定める方法で精算するものとする。</w:t>
      </w:r>
    </w:p>
    <w:p w:rsidR="001E0737" w:rsidRPr="00111829" w:rsidRDefault="001E0737" w:rsidP="00102CF5">
      <w:pPr>
        <w:rPr>
          <w:rFonts w:asciiTheme="minorEastAsia" w:eastAsiaTheme="minorEastAsia" w:hAnsiTheme="minorEastAsia"/>
          <w:sz w:val="24"/>
        </w:rPr>
      </w:pPr>
    </w:p>
    <w:p w:rsidR="003B6E2D" w:rsidRPr="00111829" w:rsidRDefault="003B6E2D" w:rsidP="003B6E2D">
      <w:pPr>
        <w:rPr>
          <w:rFonts w:asciiTheme="minorEastAsia" w:eastAsiaTheme="minorEastAsia" w:hAnsiTheme="minorEastAsia"/>
          <w:sz w:val="24"/>
        </w:rPr>
      </w:pPr>
      <w:r w:rsidRPr="00111829">
        <w:rPr>
          <w:rFonts w:asciiTheme="minorEastAsia" w:eastAsiaTheme="minorEastAsia" w:hAnsiTheme="minorEastAsia" w:hint="eastAsia"/>
          <w:sz w:val="24"/>
        </w:rPr>
        <w:t xml:space="preserve">　（水道料金等</w:t>
      </w:r>
      <w:r w:rsidR="000852E8" w:rsidRPr="00111829">
        <w:rPr>
          <w:rFonts w:asciiTheme="minorEastAsia" w:eastAsiaTheme="minorEastAsia" w:hAnsiTheme="minorEastAsia" w:hint="eastAsia"/>
          <w:sz w:val="24"/>
        </w:rPr>
        <w:t>の算定</w:t>
      </w:r>
      <w:r w:rsidRPr="00111829">
        <w:rPr>
          <w:rFonts w:asciiTheme="minorEastAsia" w:eastAsiaTheme="minorEastAsia" w:hAnsiTheme="minorEastAsia" w:hint="eastAsia"/>
          <w:sz w:val="24"/>
        </w:rPr>
        <w:t>）</w:t>
      </w:r>
    </w:p>
    <w:p w:rsidR="00457089" w:rsidRPr="00111829" w:rsidRDefault="00442EC2" w:rsidP="00457089">
      <w:pPr>
        <w:wordWrap w:val="0"/>
        <w:autoSpaceDE w:val="0"/>
        <w:autoSpaceDN w:val="0"/>
        <w:ind w:left="250" w:hangingChars="100" w:hanging="250"/>
        <w:rPr>
          <w:bCs w:val="0"/>
          <w:sz w:val="24"/>
        </w:rPr>
      </w:pPr>
      <w:r w:rsidRPr="00111829">
        <w:rPr>
          <w:rFonts w:asciiTheme="minorEastAsia" w:eastAsiaTheme="minorEastAsia" w:hAnsiTheme="minorEastAsia" w:hint="eastAsia"/>
          <w:sz w:val="24"/>
        </w:rPr>
        <w:t>第</w:t>
      </w:r>
      <w:r w:rsidR="00AB6F50" w:rsidRPr="00111829">
        <w:rPr>
          <w:rFonts w:asciiTheme="minorEastAsia" w:eastAsiaTheme="minorEastAsia" w:hAnsiTheme="minorEastAsia" w:hint="eastAsia"/>
          <w:sz w:val="24"/>
        </w:rPr>
        <w:t>８</w:t>
      </w:r>
      <w:r w:rsidR="003B6E2D" w:rsidRPr="00111829">
        <w:rPr>
          <w:rFonts w:asciiTheme="minorEastAsia" w:eastAsiaTheme="minorEastAsia" w:hAnsiTheme="minorEastAsia" w:hint="eastAsia"/>
          <w:sz w:val="24"/>
        </w:rPr>
        <w:t xml:space="preserve">条　</w:t>
      </w:r>
      <w:r w:rsidR="00457089" w:rsidRPr="00111829">
        <w:rPr>
          <w:rFonts w:hint="eastAsia"/>
          <w:sz w:val="24"/>
        </w:rPr>
        <w:t>公衆浴場業の水道料金等の金額は，</w:t>
      </w:r>
      <w:r w:rsidR="00457089" w:rsidRPr="00111829">
        <w:rPr>
          <w:sz w:val="24"/>
        </w:rPr>
        <w:t>次の各号に掲げる区分に応じ，当該</w:t>
      </w:r>
      <w:r w:rsidR="00457089" w:rsidRPr="00111829">
        <w:rPr>
          <w:sz w:val="24"/>
        </w:rPr>
        <w:lastRenderedPageBreak/>
        <w:t>各号に定める条件により</w:t>
      </w:r>
      <w:r w:rsidR="00457089" w:rsidRPr="00111829">
        <w:rPr>
          <w:rFonts w:hint="eastAsia"/>
          <w:sz w:val="24"/>
        </w:rPr>
        <w:t>高知市給水条例（昭和48年条例第16号）及び高知市下水道条例（昭和37年条例第７号）</w:t>
      </w:r>
      <w:r w:rsidR="00457089" w:rsidRPr="00111829">
        <w:rPr>
          <w:sz w:val="24"/>
        </w:rPr>
        <w:t>の規定を適用して算定するものとする。</w:t>
      </w:r>
    </w:p>
    <w:p w:rsidR="00457089" w:rsidRPr="00111829" w:rsidRDefault="000A44B3" w:rsidP="00457089">
      <w:pPr>
        <w:wordWrap w:val="0"/>
        <w:autoSpaceDE w:val="0"/>
        <w:autoSpaceDN w:val="0"/>
        <w:ind w:left="499" w:hangingChars="200" w:hanging="499"/>
        <w:rPr>
          <w:sz w:val="24"/>
        </w:rPr>
      </w:pPr>
      <w:r w:rsidRPr="00111829">
        <w:rPr>
          <w:rFonts w:asciiTheme="minorEastAsia" w:eastAsiaTheme="minorEastAsia" w:hAnsiTheme="minorEastAsia" w:hint="eastAsia"/>
          <w:sz w:val="24"/>
        </w:rPr>
        <w:t>（1）</w:t>
      </w:r>
      <w:r w:rsidR="00457089" w:rsidRPr="00111829">
        <w:rPr>
          <w:rFonts w:hint="eastAsia"/>
          <w:sz w:val="24"/>
        </w:rPr>
        <w:t xml:space="preserve">　一般公衆浴場業　次に掲げる条件によるものとする。</w:t>
      </w:r>
    </w:p>
    <w:p w:rsidR="00457089" w:rsidRPr="00111829" w:rsidRDefault="00457089" w:rsidP="00457089">
      <w:pPr>
        <w:wordWrap w:val="0"/>
        <w:autoSpaceDE w:val="0"/>
        <w:autoSpaceDN w:val="0"/>
        <w:ind w:left="749" w:hangingChars="300" w:hanging="749"/>
        <w:rPr>
          <w:sz w:val="24"/>
        </w:rPr>
      </w:pPr>
      <w:r w:rsidRPr="00111829">
        <w:rPr>
          <w:sz w:val="24"/>
        </w:rPr>
        <w:t xml:space="preserve">　　ア　</w:t>
      </w:r>
      <w:r w:rsidRPr="00111829">
        <w:rPr>
          <w:rFonts w:hint="eastAsia"/>
          <w:sz w:val="24"/>
        </w:rPr>
        <w:t>水道料金は，高知市給水条例第23条第１項又は附則32項の表の用途の浴場用（以下「浴場用」という。）を適用する。</w:t>
      </w:r>
    </w:p>
    <w:p w:rsidR="00457089" w:rsidRPr="00111829" w:rsidRDefault="00457089" w:rsidP="00457089">
      <w:pPr>
        <w:wordWrap w:val="0"/>
        <w:autoSpaceDE w:val="0"/>
        <w:autoSpaceDN w:val="0"/>
        <w:ind w:left="749" w:hangingChars="300" w:hanging="749"/>
        <w:rPr>
          <w:sz w:val="24"/>
        </w:rPr>
      </w:pPr>
      <w:r w:rsidRPr="00111829">
        <w:rPr>
          <w:sz w:val="24"/>
        </w:rPr>
        <w:t xml:space="preserve">　　イ　</w:t>
      </w:r>
      <w:r w:rsidRPr="00111829">
        <w:rPr>
          <w:rFonts w:hint="eastAsia"/>
          <w:sz w:val="24"/>
        </w:rPr>
        <w:t>下水道使用料は，高知市下水道条例別表の汚水の区分の浴場汚水（以下「浴場汚水」という。）を適用する。</w:t>
      </w:r>
    </w:p>
    <w:p w:rsidR="00457089" w:rsidRPr="00111829" w:rsidRDefault="000A44B3" w:rsidP="00457089">
      <w:pPr>
        <w:wordWrap w:val="0"/>
        <w:autoSpaceDE w:val="0"/>
        <w:autoSpaceDN w:val="0"/>
        <w:ind w:left="499" w:hangingChars="200" w:hanging="499"/>
        <w:rPr>
          <w:sz w:val="24"/>
        </w:rPr>
      </w:pPr>
      <w:r w:rsidRPr="00111829">
        <w:rPr>
          <w:rFonts w:asciiTheme="minorEastAsia" w:eastAsiaTheme="minorEastAsia" w:hAnsiTheme="minorEastAsia" w:hint="eastAsia"/>
          <w:sz w:val="24"/>
        </w:rPr>
        <w:t>（2）</w:t>
      </w:r>
      <w:r w:rsidR="00457089" w:rsidRPr="00111829">
        <w:rPr>
          <w:rFonts w:hint="eastAsia"/>
          <w:sz w:val="24"/>
        </w:rPr>
        <w:t xml:space="preserve">　その他の公衆浴場業　次に掲げる条件によるものとする。</w:t>
      </w:r>
    </w:p>
    <w:p w:rsidR="00457089" w:rsidRPr="00111829" w:rsidRDefault="00457089" w:rsidP="00457089">
      <w:pPr>
        <w:wordWrap w:val="0"/>
        <w:autoSpaceDE w:val="0"/>
        <w:autoSpaceDN w:val="0"/>
        <w:ind w:left="749" w:hangingChars="300" w:hanging="749"/>
        <w:rPr>
          <w:bCs w:val="0"/>
          <w:sz w:val="24"/>
        </w:rPr>
      </w:pPr>
      <w:r w:rsidRPr="00111829">
        <w:rPr>
          <w:rFonts w:hint="eastAsia"/>
          <w:sz w:val="24"/>
        </w:rPr>
        <w:t xml:space="preserve">　　ア　一般用水量と浴場用水量は，メーター等により計量した水量及び汚水量とする。</w:t>
      </w:r>
    </w:p>
    <w:p w:rsidR="00457089" w:rsidRPr="00111829" w:rsidRDefault="00457089" w:rsidP="00457089">
      <w:pPr>
        <w:wordWrap w:val="0"/>
        <w:autoSpaceDE w:val="0"/>
        <w:autoSpaceDN w:val="0"/>
        <w:ind w:left="749" w:hangingChars="300" w:hanging="749"/>
        <w:rPr>
          <w:bCs w:val="0"/>
          <w:sz w:val="24"/>
        </w:rPr>
      </w:pPr>
      <w:r w:rsidRPr="00111829">
        <w:rPr>
          <w:rFonts w:hint="eastAsia"/>
          <w:sz w:val="24"/>
        </w:rPr>
        <w:t xml:space="preserve">　　</w:t>
      </w:r>
      <w:r w:rsidRPr="00111829">
        <w:rPr>
          <w:rFonts w:hAnsi="ＭＳ 明朝" w:hint="eastAsia"/>
          <w:sz w:val="24"/>
        </w:rPr>
        <w:t>イ</w:t>
      </w:r>
      <w:r w:rsidRPr="00111829">
        <w:rPr>
          <w:rFonts w:hint="eastAsia"/>
          <w:sz w:val="24"/>
        </w:rPr>
        <w:t xml:space="preserve">　一般用水量の水道料金等は，高知市給水条例第23条第１項の表の用途の一般用又は附則32項の表の用途の一般用（以下「一般用」という。）及び高知市下水道条例別表の汚水の区分の一般汚水（以下「一般汚水」という。）を適用する。</w:t>
      </w:r>
    </w:p>
    <w:p w:rsidR="00457089" w:rsidRPr="00111829" w:rsidRDefault="00457089" w:rsidP="00457089">
      <w:pPr>
        <w:wordWrap w:val="0"/>
        <w:autoSpaceDE w:val="0"/>
        <w:autoSpaceDN w:val="0"/>
        <w:ind w:left="749" w:hangingChars="300" w:hanging="749"/>
        <w:rPr>
          <w:bCs w:val="0"/>
          <w:sz w:val="24"/>
        </w:rPr>
      </w:pPr>
      <w:r w:rsidRPr="00111829">
        <w:rPr>
          <w:rFonts w:hint="eastAsia"/>
          <w:sz w:val="24"/>
        </w:rPr>
        <w:t xml:space="preserve">　　</w:t>
      </w:r>
      <w:r w:rsidRPr="00111829">
        <w:rPr>
          <w:rFonts w:hAnsi="ＭＳ 明朝" w:hint="eastAsia"/>
          <w:sz w:val="24"/>
        </w:rPr>
        <w:t>ウ</w:t>
      </w:r>
      <w:r w:rsidRPr="00111829">
        <w:rPr>
          <w:rFonts w:hint="eastAsia"/>
          <w:sz w:val="24"/>
        </w:rPr>
        <w:t xml:space="preserve">　浴場用水量の水道料金等は，浴場用及び浴場汚水を適用する。</w:t>
      </w:r>
    </w:p>
    <w:p w:rsidR="00457089" w:rsidRPr="00111829" w:rsidRDefault="000A44B3" w:rsidP="00457089">
      <w:pPr>
        <w:wordWrap w:val="0"/>
        <w:autoSpaceDE w:val="0"/>
        <w:autoSpaceDN w:val="0"/>
        <w:rPr>
          <w:bCs w:val="0"/>
          <w:sz w:val="24"/>
        </w:rPr>
      </w:pPr>
      <w:r w:rsidRPr="00111829">
        <w:rPr>
          <w:rFonts w:asciiTheme="minorEastAsia" w:eastAsiaTheme="minorEastAsia" w:hAnsiTheme="minorEastAsia" w:hint="eastAsia"/>
          <w:sz w:val="24"/>
        </w:rPr>
        <w:t>（3）</w:t>
      </w:r>
      <w:r w:rsidR="00457089" w:rsidRPr="00111829">
        <w:rPr>
          <w:rFonts w:hint="eastAsia"/>
          <w:sz w:val="24"/>
        </w:rPr>
        <w:t xml:space="preserve">　別に定めるその他公衆浴場業</w:t>
      </w:r>
      <w:r w:rsidR="002576F3" w:rsidRPr="00111829">
        <w:rPr>
          <w:rFonts w:hint="eastAsia"/>
          <w:sz w:val="24"/>
        </w:rPr>
        <w:t xml:space="preserve">　次に掲げる条件によるものとする。</w:t>
      </w:r>
    </w:p>
    <w:p w:rsidR="00457089" w:rsidRPr="00111829" w:rsidRDefault="00457089" w:rsidP="00457089">
      <w:pPr>
        <w:wordWrap w:val="0"/>
        <w:autoSpaceDE w:val="0"/>
        <w:autoSpaceDN w:val="0"/>
        <w:ind w:left="749" w:hangingChars="300" w:hanging="749"/>
        <w:rPr>
          <w:bCs w:val="0"/>
          <w:sz w:val="24"/>
        </w:rPr>
      </w:pPr>
      <w:r w:rsidRPr="00111829">
        <w:rPr>
          <w:rFonts w:hint="eastAsia"/>
          <w:sz w:val="24"/>
        </w:rPr>
        <w:t xml:space="preserve">　　ア　一般用水量と浴場用水量は，メーター等により計量した水量及び汚水量とする。</w:t>
      </w:r>
    </w:p>
    <w:p w:rsidR="00457089" w:rsidRPr="00111829" w:rsidRDefault="00457089" w:rsidP="00457089">
      <w:pPr>
        <w:wordWrap w:val="0"/>
        <w:autoSpaceDE w:val="0"/>
        <w:autoSpaceDN w:val="0"/>
        <w:ind w:left="749" w:hangingChars="300" w:hanging="749"/>
        <w:rPr>
          <w:bCs w:val="0"/>
          <w:sz w:val="24"/>
        </w:rPr>
      </w:pPr>
      <w:r w:rsidRPr="00111829">
        <w:rPr>
          <w:rFonts w:hint="eastAsia"/>
          <w:sz w:val="24"/>
        </w:rPr>
        <w:t xml:space="preserve">　　</w:t>
      </w:r>
      <w:r w:rsidRPr="00111829">
        <w:rPr>
          <w:rFonts w:hAnsi="ＭＳ 明朝" w:hint="eastAsia"/>
          <w:sz w:val="24"/>
        </w:rPr>
        <w:t>イ</w:t>
      </w:r>
      <w:r w:rsidRPr="00111829">
        <w:rPr>
          <w:rFonts w:hint="eastAsia"/>
          <w:sz w:val="24"/>
        </w:rPr>
        <w:t xml:space="preserve">　一般用水量の水道料金等は，一般用及び一般汚水を適用する。</w:t>
      </w:r>
    </w:p>
    <w:p w:rsidR="001E0737" w:rsidRPr="00111829" w:rsidRDefault="00457089" w:rsidP="000A44B3">
      <w:pPr>
        <w:ind w:left="781" w:hangingChars="313" w:hanging="781"/>
        <w:rPr>
          <w:rFonts w:asciiTheme="minorEastAsia" w:eastAsiaTheme="minorEastAsia" w:hAnsiTheme="minorEastAsia"/>
          <w:sz w:val="24"/>
        </w:rPr>
      </w:pPr>
      <w:r w:rsidRPr="00111829">
        <w:rPr>
          <w:rFonts w:hint="eastAsia"/>
          <w:sz w:val="24"/>
        </w:rPr>
        <w:t xml:space="preserve">　　</w:t>
      </w:r>
      <w:r w:rsidRPr="00111829">
        <w:rPr>
          <w:rFonts w:hAnsi="ＭＳ 明朝" w:hint="eastAsia"/>
          <w:sz w:val="24"/>
        </w:rPr>
        <w:t>ウ</w:t>
      </w:r>
      <w:r w:rsidRPr="00111829">
        <w:rPr>
          <w:rFonts w:hint="eastAsia"/>
          <w:sz w:val="24"/>
        </w:rPr>
        <w:t xml:space="preserve">　浴場用水量の水道料金等は，一般用（メーター口径は，20ミリメートルとする。）及び一般汚水を適用する。</w:t>
      </w:r>
    </w:p>
    <w:p w:rsidR="003208E7" w:rsidRPr="00111829" w:rsidRDefault="003208E7" w:rsidP="005A1732">
      <w:pPr>
        <w:ind w:left="749" w:hangingChars="300" w:hanging="749"/>
        <w:rPr>
          <w:rFonts w:asciiTheme="minorEastAsia" w:eastAsiaTheme="minorEastAsia" w:hAnsiTheme="minorEastAsia"/>
          <w:sz w:val="24"/>
        </w:rPr>
      </w:pPr>
    </w:p>
    <w:p w:rsidR="003114DE" w:rsidRPr="00111829" w:rsidRDefault="003114DE" w:rsidP="003B6E2D">
      <w:pPr>
        <w:rPr>
          <w:rFonts w:asciiTheme="minorEastAsia" w:eastAsiaTheme="minorEastAsia" w:hAnsiTheme="minorEastAsia"/>
          <w:sz w:val="24"/>
        </w:rPr>
      </w:pPr>
      <w:r w:rsidRPr="00111829">
        <w:rPr>
          <w:rFonts w:asciiTheme="minorEastAsia" w:eastAsiaTheme="minorEastAsia" w:hAnsiTheme="minorEastAsia" w:hint="eastAsia"/>
          <w:sz w:val="24"/>
        </w:rPr>
        <w:t xml:space="preserve">　（メーター等の維持管理）</w:t>
      </w:r>
    </w:p>
    <w:p w:rsidR="00696194" w:rsidRPr="00111829" w:rsidRDefault="003114DE" w:rsidP="00696194">
      <w:pPr>
        <w:wordWrap w:val="0"/>
        <w:autoSpaceDE w:val="0"/>
        <w:autoSpaceDN w:val="0"/>
        <w:ind w:left="250" w:hangingChars="100" w:hanging="250"/>
        <w:rPr>
          <w:rFonts w:asciiTheme="minorEastAsia" w:eastAsiaTheme="minorEastAsia" w:hAnsiTheme="minorEastAsia"/>
          <w:sz w:val="24"/>
          <w:u w:val="single"/>
        </w:rPr>
      </w:pPr>
      <w:r w:rsidRPr="00111829">
        <w:rPr>
          <w:rFonts w:asciiTheme="minorEastAsia" w:eastAsiaTheme="minorEastAsia" w:hAnsiTheme="minorEastAsia" w:hint="eastAsia"/>
          <w:sz w:val="24"/>
        </w:rPr>
        <w:t>第</w:t>
      </w:r>
      <w:r w:rsidR="00054808" w:rsidRPr="00111829">
        <w:rPr>
          <w:rFonts w:asciiTheme="minorEastAsia" w:eastAsiaTheme="minorEastAsia" w:hAnsiTheme="minorEastAsia" w:hint="eastAsia"/>
          <w:sz w:val="24"/>
        </w:rPr>
        <w:t>９</w:t>
      </w:r>
      <w:r w:rsidRPr="00111829">
        <w:rPr>
          <w:rFonts w:asciiTheme="minorEastAsia" w:eastAsiaTheme="minorEastAsia" w:hAnsiTheme="minorEastAsia" w:hint="eastAsia"/>
          <w:sz w:val="24"/>
        </w:rPr>
        <w:t xml:space="preserve">条　</w:t>
      </w:r>
      <w:r w:rsidR="00696194" w:rsidRPr="00111829">
        <w:rPr>
          <w:rFonts w:asciiTheme="minorEastAsia" w:eastAsiaTheme="minorEastAsia" w:hAnsiTheme="minorEastAsia"/>
          <w:sz w:val="24"/>
        </w:rPr>
        <w:t>使用者は，次に掲げるところにより，メーター等の維持管理を行うものとする。</w:t>
      </w:r>
    </w:p>
    <w:p w:rsidR="00696194" w:rsidRPr="00111829" w:rsidRDefault="00696194" w:rsidP="00696194">
      <w:pPr>
        <w:wordWrap w:val="0"/>
        <w:autoSpaceDE w:val="0"/>
        <w:autoSpaceDN w:val="0"/>
        <w:ind w:left="499" w:hangingChars="200" w:hanging="499"/>
        <w:rPr>
          <w:sz w:val="24"/>
          <w:u w:val="single"/>
        </w:rPr>
      </w:pPr>
      <w:r w:rsidRPr="00111829">
        <w:rPr>
          <w:rFonts w:asciiTheme="minorEastAsia" w:eastAsiaTheme="minorEastAsia" w:hAnsiTheme="minorEastAsia" w:hint="eastAsia"/>
          <w:sz w:val="24"/>
        </w:rPr>
        <w:t>（1）</w:t>
      </w:r>
      <w:r w:rsidRPr="00111829">
        <w:rPr>
          <w:sz w:val="24"/>
        </w:rPr>
        <w:t xml:space="preserve">　</w:t>
      </w:r>
      <w:r w:rsidRPr="00111829">
        <w:rPr>
          <w:rFonts w:hint="eastAsia"/>
          <w:sz w:val="24"/>
        </w:rPr>
        <w:t>メーター等は，計量法（平成４年法律第51号）による検定が必要なものについては検定有効期限内のもので，かつ，正常に作動するものであること。</w:t>
      </w:r>
    </w:p>
    <w:p w:rsidR="00696194" w:rsidRPr="00111829" w:rsidRDefault="00696194" w:rsidP="00696194">
      <w:pPr>
        <w:wordWrap w:val="0"/>
        <w:autoSpaceDE w:val="0"/>
        <w:autoSpaceDN w:val="0"/>
        <w:ind w:left="499" w:hangingChars="200" w:hanging="499"/>
        <w:rPr>
          <w:sz w:val="24"/>
          <w:u w:val="single"/>
        </w:rPr>
      </w:pPr>
      <w:r w:rsidRPr="00111829">
        <w:rPr>
          <w:rFonts w:asciiTheme="minorEastAsia" w:eastAsiaTheme="minorEastAsia" w:hAnsiTheme="minorEastAsia" w:hint="eastAsia"/>
          <w:sz w:val="24"/>
        </w:rPr>
        <w:t>（2）</w:t>
      </w:r>
      <w:r w:rsidRPr="00111829">
        <w:rPr>
          <w:rFonts w:hint="eastAsia"/>
          <w:sz w:val="24"/>
        </w:rPr>
        <w:t xml:space="preserve">　メーター等が故障したとき，又は検定有効期限が満了するときは，取替えを行うこと。</w:t>
      </w:r>
    </w:p>
    <w:p w:rsidR="00696194" w:rsidRPr="00111829" w:rsidRDefault="00696194" w:rsidP="00696194">
      <w:pPr>
        <w:wordWrap w:val="0"/>
        <w:autoSpaceDE w:val="0"/>
        <w:autoSpaceDN w:val="0"/>
        <w:ind w:left="499" w:hangingChars="200" w:hanging="499"/>
        <w:rPr>
          <w:rFonts w:asciiTheme="minorEastAsia" w:eastAsiaTheme="minorEastAsia" w:hAnsiTheme="minorEastAsia"/>
          <w:bCs w:val="0"/>
          <w:sz w:val="24"/>
          <w:u w:val="single"/>
        </w:rPr>
      </w:pPr>
      <w:r w:rsidRPr="00111829">
        <w:rPr>
          <w:rFonts w:asciiTheme="minorEastAsia" w:eastAsiaTheme="minorEastAsia" w:hAnsiTheme="minorEastAsia" w:hint="eastAsia"/>
          <w:sz w:val="24"/>
        </w:rPr>
        <w:t>（3）</w:t>
      </w:r>
      <w:r w:rsidRPr="00111829">
        <w:rPr>
          <w:rFonts w:hint="eastAsia"/>
          <w:sz w:val="24"/>
        </w:rPr>
        <w:t xml:space="preserve">　</w:t>
      </w:r>
      <w:r w:rsidRPr="00111829">
        <w:rPr>
          <w:rFonts w:asciiTheme="minorEastAsia" w:eastAsiaTheme="minorEastAsia" w:hAnsiTheme="minorEastAsia" w:hint="eastAsia"/>
          <w:sz w:val="24"/>
        </w:rPr>
        <w:t>前号の取替えを行ったときは，メーター取替届出書（様式第６号）により，速やかに管理者に届け出ること。</w:t>
      </w:r>
    </w:p>
    <w:p w:rsidR="002F0A47" w:rsidRPr="00111829" w:rsidRDefault="00696194" w:rsidP="00696194">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（4）</w:t>
      </w:r>
      <w:r w:rsidRPr="00111829">
        <w:rPr>
          <w:rFonts w:hint="eastAsia"/>
          <w:sz w:val="24"/>
        </w:rPr>
        <w:t xml:space="preserve">　メーター等の設置場所及び周辺環境について，容易に検針が行えるよう良好な状態に保持するとともに，検針の妨げとなる物を設置し，又は工作物を設けないこと。</w:t>
      </w:r>
    </w:p>
    <w:p w:rsidR="001E0737" w:rsidRPr="00111829" w:rsidRDefault="001E0737" w:rsidP="006B7176">
      <w:pPr>
        <w:rPr>
          <w:rFonts w:asciiTheme="minorEastAsia" w:eastAsiaTheme="minorEastAsia" w:hAnsiTheme="minorEastAsia"/>
          <w:sz w:val="24"/>
        </w:rPr>
      </w:pPr>
    </w:p>
    <w:p w:rsidR="00400D86" w:rsidRPr="00111829" w:rsidRDefault="00400D86" w:rsidP="00400D86">
      <w:pPr>
        <w:rPr>
          <w:rFonts w:asciiTheme="minorEastAsia" w:eastAsiaTheme="minorEastAsia" w:hAnsiTheme="minorEastAsia"/>
          <w:sz w:val="24"/>
        </w:rPr>
      </w:pPr>
      <w:r w:rsidRPr="00111829">
        <w:rPr>
          <w:rFonts w:asciiTheme="minorEastAsia" w:eastAsiaTheme="minorEastAsia" w:hAnsiTheme="minorEastAsia" w:hint="eastAsia"/>
          <w:sz w:val="24"/>
        </w:rPr>
        <w:t>（委任）</w:t>
      </w:r>
    </w:p>
    <w:p w:rsidR="00400D86" w:rsidRPr="00111829" w:rsidRDefault="00400D86" w:rsidP="00FE0309">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第</w:t>
      </w:r>
      <w:r w:rsidR="00054808" w:rsidRPr="00111829">
        <w:rPr>
          <w:rFonts w:asciiTheme="minorEastAsia" w:eastAsiaTheme="minorEastAsia" w:hAnsiTheme="minorEastAsia" w:hint="eastAsia"/>
          <w:sz w:val="24"/>
        </w:rPr>
        <w:t>10</w:t>
      </w:r>
      <w:r w:rsidRPr="00111829">
        <w:rPr>
          <w:rFonts w:asciiTheme="minorEastAsia" w:eastAsiaTheme="minorEastAsia" w:hAnsiTheme="minorEastAsia"/>
          <w:sz w:val="24"/>
        </w:rPr>
        <w:t>条</w:t>
      </w:r>
      <w:r w:rsidR="00D65E09" w:rsidRPr="00111829">
        <w:rPr>
          <w:rFonts w:asciiTheme="minorEastAsia" w:eastAsiaTheme="minorEastAsia" w:hAnsiTheme="minorEastAsia" w:hint="eastAsia"/>
          <w:sz w:val="24"/>
        </w:rPr>
        <w:t xml:space="preserve">　</w:t>
      </w:r>
      <w:r w:rsidRPr="00111829">
        <w:rPr>
          <w:rFonts w:asciiTheme="minorEastAsia" w:eastAsiaTheme="minorEastAsia" w:hAnsiTheme="minorEastAsia"/>
          <w:sz w:val="24"/>
        </w:rPr>
        <w:t>この要綱に定めのないものについては，管理者が別に定めるものとする。</w:t>
      </w:r>
    </w:p>
    <w:p w:rsidR="00400D86" w:rsidRPr="00111829" w:rsidRDefault="00400D86" w:rsidP="00A06C2A">
      <w:pPr>
        <w:ind w:firstLineChars="300" w:firstLine="749"/>
        <w:rPr>
          <w:rFonts w:asciiTheme="minorEastAsia" w:eastAsiaTheme="minorEastAsia" w:hAnsiTheme="minorEastAsia"/>
          <w:sz w:val="24"/>
        </w:rPr>
      </w:pPr>
      <w:r w:rsidRPr="00111829">
        <w:rPr>
          <w:rFonts w:asciiTheme="minorEastAsia" w:eastAsiaTheme="minorEastAsia" w:hAnsiTheme="minorEastAsia" w:hint="eastAsia"/>
          <w:sz w:val="24"/>
        </w:rPr>
        <w:t>附　則</w:t>
      </w:r>
    </w:p>
    <w:p w:rsidR="006E4ED7" w:rsidRPr="00111829" w:rsidRDefault="00400D86" w:rsidP="007B20FE">
      <w:pPr>
        <w:rPr>
          <w:rFonts w:asciiTheme="minorEastAsia" w:eastAsiaTheme="minorEastAsia" w:hAnsiTheme="minorEastAsia"/>
          <w:sz w:val="24"/>
        </w:rPr>
      </w:pPr>
      <w:r w:rsidRPr="00111829">
        <w:rPr>
          <w:rFonts w:asciiTheme="minorEastAsia" w:eastAsiaTheme="minorEastAsia" w:hAnsiTheme="minorEastAsia" w:hint="eastAsia"/>
          <w:sz w:val="24"/>
        </w:rPr>
        <w:t>（施行期日）</w:t>
      </w:r>
    </w:p>
    <w:p w:rsidR="00A06C2A" w:rsidRPr="00111829" w:rsidRDefault="001D6929">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１</w:t>
      </w:r>
      <w:r w:rsidR="006E4ED7" w:rsidRPr="00111829">
        <w:rPr>
          <w:rFonts w:asciiTheme="minorEastAsia" w:eastAsiaTheme="minorEastAsia" w:hAnsiTheme="minorEastAsia" w:hint="eastAsia"/>
          <w:sz w:val="24"/>
        </w:rPr>
        <w:t xml:space="preserve">　</w:t>
      </w:r>
      <w:r w:rsidR="00A06C2A" w:rsidRPr="00111829">
        <w:rPr>
          <w:rFonts w:asciiTheme="minorEastAsia" w:eastAsiaTheme="minorEastAsia" w:hAnsiTheme="minorEastAsia" w:hint="eastAsia"/>
          <w:sz w:val="24"/>
        </w:rPr>
        <w:t>この要綱は，令和</w:t>
      </w:r>
      <w:r w:rsidR="00103AB7" w:rsidRPr="00111829">
        <w:rPr>
          <w:rFonts w:asciiTheme="minorEastAsia" w:eastAsiaTheme="minorEastAsia" w:hAnsiTheme="minorEastAsia" w:hint="eastAsia"/>
          <w:sz w:val="24"/>
        </w:rPr>
        <w:t>２</w:t>
      </w:r>
      <w:r w:rsidR="00A06C2A" w:rsidRPr="00111829">
        <w:rPr>
          <w:rFonts w:asciiTheme="minorEastAsia" w:eastAsiaTheme="minorEastAsia" w:hAnsiTheme="minorEastAsia" w:hint="eastAsia"/>
          <w:sz w:val="24"/>
        </w:rPr>
        <w:t>年</w:t>
      </w:r>
      <w:r w:rsidR="006E4ED7" w:rsidRPr="00111829">
        <w:rPr>
          <w:rFonts w:asciiTheme="minorEastAsia" w:eastAsiaTheme="minorEastAsia" w:hAnsiTheme="minorEastAsia" w:hint="eastAsia"/>
          <w:sz w:val="24"/>
        </w:rPr>
        <w:t>１</w:t>
      </w:r>
      <w:r w:rsidR="00A06C2A" w:rsidRPr="00111829">
        <w:rPr>
          <w:rFonts w:asciiTheme="minorEastAsia" w:eastAsiaTheme="minorEastAsia" w:hAnsiTheme="minorEastAsia"/>
          <w:sz w:val="24"/>
        </w:rPr>
        <w:t>月１日から施行</w:t>
      </w:r>
      <w:r w:rsidR="006E4ED7" w:rsidRPr="00111829">
        <w:rPr>
          <w:rFonts w:asciiTheme="minorEastAsia" w:eastAsiaTheme="minorEastAsia" w:hAnsiTheme="minorEastAsia" w:hint="eastAsia"/>
          <w:sz w:val="24"/>
        </w:rPr>
        <w:t>し，令和２年４</w:t>
      </w:r>
      <w:r w:rsidR="006E4ED7" w:rsidRPr="00111829">
        <w:rPr>
          <w:rFonts w:asciiTheme="minorEastAsia" w:eastAsiaTheme="minorEastAsia" w:hAnsiTheme="minorEastAsia"/>
          <w:sz w:val="24"/>
        </w:rPr>
        <w:t>月１日</w:t>
      </w:r>
      <w:r w:rsidR="006E4ED7" w:rsidRPr="00111829">
        <w:rPr>
          <w:rFonts w:asciiTheme="minorEastAsia" w:eastAsiaTheme="minorEastAsia" w:hAnsiTheme="minorEastAsia" w:hint="eastAsia"/>
          <w:sz w:val="24"/>
        </w:rPr>
        <w:t>以降の検針</w:t>
      </w:r>
      <w:r w:rsidRPr="00111829">
        <w:rPr>
          <w:rFonts w:asciiTheme="minorEastAsia" w:eastAsiaTheme="minorEastAsia" w:hAnsiTheme="minorEastAsia" w:hint="eastAsia"/>
          <w:sz w:val="24"/>
        </w:rPr>
        <w:t>に係る水道料金等</w:t>
      </w:r>
      <w:r w:rsidR="006E4ED7" w:rsidRPr="00111829">
        <w:rPr>
          <w:rFonts w:asciiTheme="minorEastAsia" w:eastAsiaTheme="minorEastAsia" w:hAnsiTheme="minorEastAsia" w:hint="eastAsia"/>
          <w:sz w:val="24"/>
        </w:rPr>
        <w:t>から</w:t>
      </w:r>
      <w:r w:rsidR="009243D8" w:rsidRPr="00111829">
        <w:rPr>
          <w:rFonts w:asciiTheme="minorEastAsia" w:eastAsiaTheme="minorEastAsia" w:hAnsiTheme="minorEastAsia" w:hint="eastAsia"/>
          <w:sz w:val="24"/>
        </w:rPr>
        <w:t>適用し，令和２年３</w:t>
      </w:r>
      <w:r w:rsidR="009243D8" w:rsidRPr="00111829">
        <w:rPr>
          <w:rFonts w:asciiTheme="minorEastAsia" w:eastAsiaTheme="minorEastAsia" w:hAnsiTheme="minorEastAsia"/>
          <w:sz w:val="24"/>
        </w:rPr>
        <w:t>月</w:t>
      </w:r>
      <w:r w:rsidR="009243D8" w:rsidRPr="00111829">
        <w:rPr>
          <w:rFonts w:asciiTheme="minorEastAsia" w:eastAsiaTheme="minorEastAsia" w:hAnsiTheme="minorEastAsia" w:hint="eastAsia"/>
          <w:sz w:val="24"/>
        </w:rPr>
        <w:t>31</w:t>
      </w:r>
      <w:r w:rsidR="009243D8" w:rsidRPr="00111829">
        <w:rPr>
          <w:rFonts w:asciiTheme="minorEastAsia" w:eastAsiaTheme="minorEastAsia" w:hAnsiTheme="minorEastAsia"/>
          <w:sz w:val="24"/>
        </w:rPr>
        <w:t>日</w:t>
      </w:r>
      <w:r w:rsidR="009243D8" w:rsidRPr="00111829">
        <w:rPr>
          <w:rFonts w:asciiTheme="minorEastAsia" w:eastAsiaTheme="minorEastAsia" w:hAnsiTheme="minorEastAsia" w:hint="eastAsia"/>
          <w:sz w:val="24"/>
        </w:rPr>
        <w:t>以前の検針に係る水道料金等については，なお従前の例による</w:t>
      </w:r>
      <w:r w:rsidR="00A06C2A" w:rsidRPr="00111829">
        <w:rPr>
          <w:rFonts w:asciiTheme="minorEastAsia" w:eastAsiaTheme="minorEastAsia" w:hAnsiTheme="minorEastAsia" w:hint="eastAsia"/>
          <w:sz w:val="24"/>
        </w:rPr>
        <w:t>。</w:t>
      </w:r>
    </w:p>
    <w:p w:rsidR="00594758" w:rsidRPr="00111829" w:rsidRDefault="00594758">
      <w:pPr>
        <w:ind w:left="250" w:hangingChars="100" w:hanging="250"/>
        <w:rPr>
          <w:rFonts w:asciiTheme="minorEastAsia" w:eastAsiaTheme="minorEastAsia" w:hAnsiTheme="minorEastAsia"/>
          <w:sz w:val="24"/>
        </w:rPr>
      </w:pPr>
      <w:r w:rsidRPr="00111829">
        <w:rPr>
          <w:rFonts w:asciiTheme="minorEastAsia" w:eastAsiaTheme="minorEastAsia" w:hAnsiTheme="minorEastAsia"/>
          <w:sz w:val="24"/>
        </w:rPr>
        <w:t>（経過措置）</w:t>
      </w:r>
    </w:p>
    <w:p w:rsidR="009243D8" w:rsidRPr="00111829" w:rsidRDefault="009243D8">
      <w:pPr>
        <w:ind w:left="250" w:hangingChars="100" w:hanging="250"/>
        <w:rPr>
          <w:rFonts w:asciiTheme="minorEastAsia" w:eastAsiaTheme="minorEastAsia" w:hAnsiTheme="minorEastAsia"/>
          <w:sz w:val="24"/>
        </w:rPr>
      </w:pPr>
      <w:r w:rsidRPr="00111829">
        <w:rPr>
          <w:rFonts w:asciiTheme="minorEastAsia" w:eastAsiaTheme="minorEastAsia" w:hAnsiTheme="minorEastAsia" w:hint="eastAsia"/>
          <w:sz w:val="24"/>
        </w:rPr>
        <w:t>２　この要綱の制定前に公衆浴場業の水道料金等の適用を受けている</w:t>
      </w:r>
      <w:r w:rsidR="005406C9" w:rsidRPr="00111829">
        <w:rPr>
          <w:rFonts w:asciiTheme="minorEastAsia" w:eastAsiaTheme="minorEastAsia" w:hAnsiTheme="minorEastAsia" w:hint="eastAsia"/>
          <w:sz w:val="24"/>
        </w:rPr>
        <w:t>使用者</w:t>
      </w:r>
      <w:r w:rsidRPr="00111829">
        <w:rPr>
          <w:rFonts w:asciiTheme="minorEastAsia" w:eastAsiaTheme="minorEastAsia" w:hAnsiTheme="minorEastAsia" w:hint="eastAsia"/>
          <w:sz w:val="24"/>
        </w:rPr>
        <w:t>は，第３条第</w:t>
      </w:r>
      <w:r w:rsidR="00594758" w:rsidRPr="00111829">
        <w:rPr>
          <w:rFonts w:asciiTheme="minorEastAsia" w:eastAsiaTheme="minorEastAsia" w:hAnsiTheme="minorEastAsia" w:hint="eastAsia"/>
          <w:sz w:val="24"/>
        </w:rPr>
        <w:t>１項第２号</w:t>
      </w:r>
      <w:r w:rsidRPr="00111829">
        <w:rPr>
          <w:rFonts w:asciiTheme="minorEastAsia" w:eastAsiaTheme="minorEastAsia" w:hAnsiTheme="minorEastAsia" w:hint="eastAsia"/>
          <w:sz w:val="24"/>
        </w:rPr>
        <w:t>におけるメーター等は，建物又は入浴施設全体の改修を行う際に設置する</w:t>
      </w:r>
      <w:r w:rsidR="00B55F71" w:rsidRPr="00111829">
        <w:rPr>
          <w:rFonts w:asciiTheme="minorEastAsia" w:eastAsiaTheme="minorEastAsia" w:hAnsiTheme="minorEastAsia" w:hint="eastAsia"/>
          <w:sz w:val="24"/>
        </w:rPr>
        <w:t>もの</w:t>
      </w:r>
      <w:r w:rsidRPr="00111829">
        <w:rPr>
          <w:rFonts w:asciiTheme="minorEastAsia" w:eastAsiaTheme="minorEastAsia" w:hAnsiTheme="minorEastAsia" w:hint="eastAsia"/>
          <w:sz w:val="24"/>
        </w:rPr>
        <w:t>とする。</w:t>
      </w:r>
    </w:p>
    <w:p w:rsidR="006E4ED7" w:rsidRPr="00111829" w:rsidRDefault="002576F3" w:rsidP="002576F3">
      <w:pPr>
        <w:ind w:firstLineChars="200" w:firstLine="499"/>
        <w:rPr>
          <w:rFonts w:asciiTheme="minorEastAsia" w:eastAsiaTheme="minorEastAsia" w:hAnsiTheme="minorEastAsia"/>
          <w:sz w:val="24"/>
        </w:rPr>
      </w:pPr>
      <w:r w:rsidRPr="00111829">
        <w:rPr>
          <w:rFonts w:asciiTheme="minorEastAsia" w:eastAsiaTheme="minorEastAsia" w:hAnsiTheme="minorEastAsia"/>
          <w:sz w:val="24"/>
        </w:rPr>
        <w:t xml:space="preserve">　</w:t>
      </w:r>
      <w:r w:rsidRPr="00111829">
        <w:rPr>
          <w:rFonts w:asciiTheme="minorEastAsia" w:eastAsiaTheme="minorEastAsia" w:hAnsiTheme="minorEastAsia" w:hint="eastAsia"/>
          <w:sz w:val="24"/>
        </w:rPr>
        <w:t>附　則</w:t>
      </w:r>
    </w:p>
    <w:p w:rsidR="002576F3" w:rsidRPr="006E4ED7" w:rsidRDefault="003352CD" w:rsidP="002576F3">
      <w:pPr>
        <w:rPr>
          <w:rFonts w:asciiTheme="minorEastAsia" w:eastAsiaTheme="minorEastAsia" w:hAnsiTheme="minorEastAsia"/>
          <w:sz w:val="24"/>
        </w:rPr>
      </w:pPr>
      <w:r w:rsidRPr="00111829">
        <w:rPr>
          <w:rFonts w:asciiTheme="minorEastAsia" w:eastAsiaTheme="minorEastAsia" w:hAnsiTheme="minorEastAsia"/>
          <w:sz w:val="24"/>
        </w:rPr>
        <w:t>この要綱は，令和７年９</w:t>
      </w:r>
      <w:r w:rsidR="002576F3" w:rsidRPr="00111829">
        <w:rPr>
          <w:rFonts w:asciiTheme="minorEastAsia" w:eastAsiaTheme="minorEastAsia" w:hAnsiTheme="minorEastAsia"/>
          <w:sz w:val="24"/>
        </w:rPr>
        <w:t>月１日から施行する。</w:t>
      </w:r>
    </w:p>
    <w:sectPr w:rsidR="002576F3" w:rsidRPr="006E4ED7" w:rsidSect="0091029E">
      <w:footnotePr>
        <w:pos w:val="sectEnd"/>
      </w:footnotePr>
      <w:endnotePr>
        <w:numFmt w:val="decimal"/>
        <w:numStart w:val="0"/>
      </w:endnotePr>
      <w:pgSz w:w="11906" w:h="16838" w:code="9"/>
      <w:pgMar w:top="1361" w:right="1361" w:bottom="1361" w:left="1361" w:header="851" w:footer="992" w:gutter="0"/>
      <w:cols w:space="425"/>
      <w:docGrid w:type="linesAndChars" w:linePitch="39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2E" w:rsidRDefault="002A262E" w:rsidP="008872CA">
      <w:r>
        <w:separator/>
      </w:r>
    </w:p>
  </w:endnote>
  <w:endnote w:type="continuationSeparator" w:id="0">
    <w:p w:rsidR="002A262E" w:rsidRDefault="002A262E" w:rsidP="0088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2E" w:rsidRDefault="002A262E" w:rsidP="008872CA">
      <w:r>
        <w:separator/>
      </w:r>
    </w:p>
  </w:footnote>
  <w:footnote w:type="continuationSeparator" w:id="0">
    <w:p w:rsidR="002A262E" w:rsidRDefault="002A262E" w:rsidP="00887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3DB"/>
    <w:multiLevelType w:val="hybridMultilevel"/>
    <w:tmpl w:val="F238DEB0"/>
    <w:lvl w:ilvl="0" w:tplc="D7522432">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011C4EBC"/>
    <w:multiLevelType w:val="hybridMultilevel"/>
    <w:tmpl w:val="C53C1248"/>
    <w:lvl w:ilvl="0" w:tplc="5AC6C95E">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10F11D6"/>
    <w:multiLevelType w:val="hybridMultilevel"/>
    <w:tmpl w:val="39C6AAD0"/>
    <w:lvl w:ilvl="0" w:tplc="D97E6F9C">
      <w:start w:val="1"/>
      <w:numFmt w:val="decimal"/>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 w15:restartNumberingAfterBreak="0">
    <w:nsid w:val="2A4A1771"/>
    <w:multiLevelType w:val="hybridMultilevel"/>
    <w:tmpl w:val="655E63FE"/>
    <w:lvl w:ilvl="0" w:tplc="685605FE">
      <w:start w:val="1"/>
      <w:numFmt w:val="decimal"/>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4" w15:restartNumberingAfterBreak="0">
    <w:nsid w:val="2B3133F5"/>
    <w:multiLevelType w:val="hybridMultilevel"/>
    <w:tmpl w:val="A7D2BB32"/>
    <w:lvl w:ilvl="0" w:tplc="EDE4F47A">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2B354E0C"/>
    <w:multiLevelType w:val="hybridMultilevel"/>
    <w:tmpl w:val="0E10D7CE"/>
    <w:lvl w:ilvl="0" w:tplc="F704DA5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CF677E6"/>
    <w:multiLevelType w:val="hybridMultilevel"/>
    <w:tmpl w:val="AB9064F6"/>
    <w:lvl w:ilvl="0" w:tplc="4DCC01EE">
      <w:start w:val="1"/>
      <w:numFmt w:val="decimalFullWidth"/>
      <w:lvlText w:val="%1"/>
      <w:lvlJc w:val="left"/>
      <w:pPr>
        <w:tabs>
          <w:tab w:val="num" w:pos="420"/>
        </w:tabs>
        <w:ind w:left="210" w:hanging="210"/>
      </w:pPr>
      <w:rPr>
        <w:rFonts w:hint="eastAsia"/>
      </w:rPr>
    </w:lvl>
    <w:lvl w:ilvl="1" w:tplc="6340EF72">
      <w:start w:val="1"/>
      <w:numFmt w:val="decimal"/>
      <w:lvlText w:val="(%2)"/>
      <w:lvlJc w:val="left"/>
      <w:pPr>
        <w:tabs>
          <w:tab w:val="num" w:pos="922"/>
        </w:tabs>
        <w:ind w:left="696" w:hanging="276"/>
      </w:pPr>
      <w:rPr>
        <w:rFonts w:hint="default"/>
      </w:rPr>
    </w:lvl>
    <w:lvl w:ilvl="2" w:tplc="A90EED86">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8B0C87"/>
    <w:multiLevelType w:val="hybridMultilevel"/>
    <w:tmpl w:val="F104D244"/>
    <w:lvl w:ilvl="0" w:tplc="0A3A9D02">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435C699B"/>
    <w:multiLevelType w:val="hybridMultilevel"/>
    <w:tmpl w:val="988EE556"/>
    <w:lvl w:ilvl="0" w:tplc="BE5C782C">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9" w15:restartNumberingAfterBreak="0">
    <w:nsid w:val="4A207238"/>
    <w:multiLevelType w:val="hybridMultilevel"/>
    <w:tmpl w:val="5C5E0E3A"/>
    <w:lvl w:ilvl="0" w:tplc="05280A8E">
      <w:start w:val="1"/>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4AF6163A"/>
    <w:multiLevelType w:val="hybridMultilevel"/>
    <w:tmpl w:val="59A0AD12"/>
    <w:lvl w:ilvl="0" w:tplc="F72619BA">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1" w15:restartNumberingAfterBreak="0">
    <w:nsid w:val="4CD2608D"/>
    <w:multiLevelType w:val="hybridMultilevel"/>
    <w:tmpl w:val="84D68ED0"/>
    <w:lvl w:ilvl="0" w:tplc="8E32B4DA">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2" w15:restartNumberingAfterBreak="0">
    <w:nsid w:val="5B692520"/>
    <w:multiLevelType w:val="hybridMultilevel"/>
    <w:tmpl w:val="3830FCF0"/>
    <w:lvl w:ilvl="0" w:tplc="4DCC01EE">
      <w:start w:val="1"/>
      <w:numFmt w:val="decimalFullWidth"/>
      <w:lvlText w:val="%1"/>
      <w:lvlJc w:val="left"/>
      <w:pPr>
        <w:tabs>
          <w:tab w:val="num" w:pos="420"/>
        </w:tabs>
        <w:ind w:left="210" w:hanging="210"/>
      </w:pPr>
      <w:rPr>
        <w:rFonts w:hint="eastAsia"/>
      </w:rPr>
    </w:lvl>
    <w:lvl w:ilvl="1" w:tplc="04090017">
      <w:start w:val="1"/>
      <w:numFmt w:val="aiueoFullWidth"/>
      <w:lvlText w:val="(%2)"/>
      <w:lvlJc w:val="left"/>
      <w:pPr>
        <w:tabs>
          <w:tab w:val="num" w:pos="840"/>
        </w:tabs>
        <w:ind w:left="840" w:hanging="420"/>
      </w:pPr>
    </w:lvl>
    <w:lvl w:ilvl="2" w:tplc="333C0956">
      <w:start w:val="1"/>
      <w:numFmt w:val="decimal"/>
      <w:lvlText w:val="(%3)"/>
      <w:lvlJc w:val="left"/>
      <w:pPr>
        <w:tabs>
          <w:tab w:val="num" w:pos="1305"/>
        </w:tabs>
        <w:ind w:left="1305" w:hanging="46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3C2109"/>
    <w:multiLevelType w:val="hybridMultilevel"/>
    <w:tmpl w:val="4318733A"/>
    <w:lvl w:ilvl="0" w:tplc="E5965132">
      <w:start w:val="2"/>
      <w:numFmt w:val="decimalEnclosedParen"/>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4" w15:restartNumberingAfterBreak="0">
    <w:nsid w:val="77735B3D"/>
    <w:multiLevelType w:val="hybridMultilevel"/>
    <w:tmpl w:val="1EC000BE"/>
    <w:lvl w:ilvl="0" w:tplc="37F8716E">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5" w15:restartNumberingAfterBreak="0">
    <w:nsid w:val="79B8554D"/>
    <w:multiLevelType w:val="hybridMultilevel"/>
    <w:tmpl w:val="1B3C1B66"/>
    <w:lvl w:ilvl="0" w:tplc="1DFA82D8">
      <w:start w:val="1"/>
      <w:numFmt w:val="decimal"/>
      <w:lvlText w:val="(%1)"/>
      <w:lvlJc w:val="left"/>
      <w:pPr>
        <w:tabs>
          <w:tab w:val="num" w:pos="710"/>
        </w:tabs>
        <w:ind w:left="710" w:hanging="480"/>
      </w:pPr>
      <w:rPr>
        <w:rFonts w:hint="default"/>
      </w:rPr>
    </w:lvl>
    <w:lvl w:ilvl="1" w:tplc="4D8ECFEA">
      <w:start w:val="1"/>
      <w:numFmt w:val="decimalEnclosedCircle"/>
      <w:lvlText w:val="%2"/>
      <w:lvlJc w:val="left"/>
      <w:pPr>
        <w:tabs>
          <w:tab w:val="num" w:pos="964"/>
        </w:tabs>
        <w:ind w:left="851" w:hanging="284"/>
      </w:pPr>
      <w:rPr>
        <w:rFonts w:hint="eastAsia"/>
      </w:r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6" w15:restartNumberingAfterBreak="0">
    <w:nsid w:val="7E3F009F"/>
    <w:multiLevelType w:val="hybridMultilevel"/>
    <w:tmpl w:val="92F8DB7A"/>
    <w:lvl w:ilvl="0" w:tplc="7556D29E">
      <w:start w:val="1"/>
      <w:numFmt w:val="decimal"/>
      <w:lvlText w:val="(%1)"/>
      <w:lvlJc w:val="left"/>
      <w:pPr>
        <w:ind w:left="970" w:hanging="720"/>
      </w:pPr>
      <w:rPr>
        <w:rFonts w:asciiTheme="minorEastAsia" w:eastAsiaTheme="minorEastAsia" w:hAnsiTheme="minorEastAsia" w:cs="Times New Roman"/>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7" w15:restartNumberingAfterBreak="0">
    <w:nsid w:val="7F3E4E51"/>
    <w:multiLevelType w:val="hybridMultilevel"/>
    <w:tmpl w:val="1A26A998"/>
    <w:lvl w:ilvl="0" w:tplc="52284AEE">
      <w:start w:val="1"/>
      <w:numFmt w:val="decimal"/>
      <w:lvlText w:val="(%1)"/>
      <w:lvlJc w:val="left"/>
      <w:pPr>
        <w:ind w:left="950" w:hanging="720"/>
      </w:pPr>
      <w:rPr>
        <w:rFonts w:hint="default"/>
      </w:rPr>
    </w:lvl>
    <w:lvl w:ilvl="1" w:tplc="E670D3D6">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6"/>
  </w:num>
  <w:num w:numId="2">
    <w:abstractNumId w:val="12"/>
  </w:num>
  <w:num w:numId="3">
    <w:abstractNumId w:val="15"/>
  </w:num>
  <w:num w:numId="4">
    <w:abstractNumId w:val="5"/>
  </w:num>
  <w:num w:numId="5">
    <w:abstractNumId w:val="9"/>
  </w:num>
  <w:num w:numId="6">
    <w:abstractNumId w:val="3"/>
  </w:num>
  <w:num w:numId="7">
    <w:abstractNumId w:val="2"/>
  </w:num>
  <w:num w:numId="8">
    <w:abstractNumId w:val="1"/>
  </w:num>
  <w:num w:numId="9">
    <w:abstractNumId w:val="16"/>
  </w:num>
  <w:num w:numId="10">
    <w:abstractNumId w:val="7"/>
  </w:num>
  <w:num w:numId="11">
    <w:abstractNumId w:val="14"/>
  </w:num>
  <w:num w:numId="12">
    <w:abstractNumId w:val="11"/>
  </w:num>
  <w:num w:numId="13">
    <w:abstractNumId w:val="17"/>
  </w:num>
  <w:num w:numId="14">
    <w:abstractNumId w:val="10"/>
  </w:num>
  <w:num w:numId="15">
    <w:abstractNumId w:val="8"/>
  </w:num>
  <w:num w:numId="16">
    <w:abstractNumId w:val="0"/>
  </w:num>
  <w:num w:numId="17">
    <w:abstractNumId w:val="4"/>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96"/>
  <w:displayHorizontalDrawingGridEvery w:val="0"/>
  <w:displayVerticalDrawingGridEvery w:val="0"/>
  <w:doNotShadeFormData/>
  <w:noPunctuationKerning/>
  <w:characterSpacingControl w:val="doNotCompress"/>
  <w:hdrShapeDefaults>
    <o:shapedefaults v:ext="edit" spidmax="38913">
      <v:textbox inset="5.85pt,.7pt,5.85pt,.7pt"/>
    </o:shapedefaults>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EF"/>
    <w:rsid w:val="00001EA7"/>
    <w:rsid w:val="000032C0"/>
    <w:rsid w:val="000033E8"/>
    <w:rsid w:val="0000388C"/>
    <w:rsid w:val="00003D8C"/>
    <w:rsid w:val="00005CBE"/>
    <w:rsid w:val="00007051"/>
    <w:rsid w:val="00007998"/>
    <w:rsid w:val="00007E33"/>
    <w:rsid w:val="00010107"/>
    <w:rsid w:val="000130B6"/>
    <w:rsid w:val="000169F7"/>
    <w:rsid w:val="00017308"/>
    <w:rsid w:val="00017F08"/>
    <w:rsid w:val="000230BD"/>
    <w:rsid w:val="00023BB9"/>
    <w:rsid w:val="0002411B"/>
    <w:rsid w:val="00025DF9"/>
    <w:rsid w:val="00027074"/>
    <w:rsid w:val="00027246"/>
    <w:rsid w:val="00031601"/>
    <w:rsid w:val="000320CA"/>
    <w:rsid w:val="00034AD1"/>
    <w:rsid w:val="000353BF"/>
    <w:rsid w:val="00037E24"/>
    <w:rsid w:val="00040221"/>
    <w:rsid w:val="00040B88"/>
    <w:rsid w:val="0004116A"/>
    <w:rsid w:val="00042741"/>
    <w:rsid w:val="000435A0"/>
    <w:rsid w:val="000441C1"/>
    <w:rsid w:val="00052D4D"/>
    <w:rsid w:val="00052D80"/>
    <w:rsid w:val="0005426C"/>
    <w:rsid w:val="00054808"/>
    <w:rsid w:val="00054E05"/>
    <w:rsid w:val="0005533C"/>
    <w:rsid w:val="000554B2"/>
    <w:rsid w:val="000568D3"/>
    <w:rsid w:val="00056B8C"/>
    <w:rsid w:val="0006076D"/>
    <w:rsid w:val="00060DCA"/>
    <w:rsid w:val="00060FE3"/>
    <w:rsid w:val="000613E5"/>
    <w:rsid w:val="000622F9"/>
    <w:rsid w:val="000632F8"/>
    <w:rsid w:val="00064447"/>
    <w:rsid w:val="0006525A"/>
    <w:rsid w:val="00067476"/>
    <w:rsid w:val="00067D4A"/>
    <w:rsid w:val="00072FCE"/>
    <w:rsid w:val="0007420F"/>
    <w:rsid w:val="000747DD"/>
    <w:rsid w:val="00077BF9"/>
    <w:rsid w:val="00077D81"/>
    <w:rsid w:val="00082F28"/>
    <w:rsid w:val="000852E8"/>
    <w:rsid w:val="00085407"/>
    <w:rsid w:val="00086F1B"/>
    <w:rsid w:val="000903C5"/>
    <w:rsid w:val="000908DB"/>
    <w:rsid w:val="00090BDA"/>
    <w:rsid w:val="0009139E"/>
    <w:rsid w:val="00091B64"/>
    <w:rsid w:val="00093DAA"/>
    <w:rsid w:val="00096262"/>
    <w:rsid w:val="000976E2"/>
    <w:rsid w:val="00097A42"/>
    <w:rsid w:val="000A024F"/>
    <w:rsid w:val="000A0E10"/>
    <w:rsid w:val="000A4171"/>
    <w:rsid w:val="000A44B3"/>
    <w:rsid w:val="000A5BFE"/>
    <w:rsid w:val="000A6BB9"/>
    <w:rsid w:val="000A6EBE"/>
    <w:rsid w:val="000A722F"/>
    <w:rsid w:val="000A7FBA"/>
    <w:rsid w:val="000B30C0"/>
    <w:rsid w:val="000B30C6"/>
    <w:rsid w:val="000B38A1"/>
    <w:rsid w:val="000B4249"/>
    <w:rsid w:val="000B4718"/>
    <w:rsid w:val="000B5A77"/>
    <w:rsid w:val="000B6E23"/>
    <w:rsid w:val="000B707A"/>
    <w:rsid w:val="000B7B03"/>
    <w:rsid w:val="000C0410"/>
    <w:rsid w:val="000C0BDB"/>
    <w:rsid w:val="000C0F38"/>
    <w:rsid w:val="000C1204"/>
    <w:rsid w:val="000C2AE5"/>
    <w:rsid w:val="000C374C"/>
    <w:rsid w:val="000C40EA"/>
    <w:rsid w:val="000C4E5D"/>
    <w:rsid w:val="000C52F0"/>
    <w:rsid w:val="000D1301"/>
    <w:rsid w:val="000D17CB"/>
    <w:rsid w:val="000D1A4A"/>
    <w:rsid w:val="000D3B45"/>
    <w:rsid w:val="000D3CCE"/>
    <w:rsid w:val="000D40A2"/>
    <w:rsid w:val="000D6DD7"/>
    <w:rsid w:val="000D7174"/>
    <w:rsid w:val="000D71E1"/>
    <w:rsid w:val="000E00D6"/>
    <w:rsid w:val="000E14D1"/>
    <w:rsid w:val="000E3DAA"/>
    <w:rsid w:val="000E3E38"/>
    <w:rsid w:val="000E4AB0"/>
    <w:rsid w:val="000E651B"/>
    <w:rsid w:val="000E66A4"/>
    <w:rsid w:val="000E6E82"/>
    <w:rsid w:val="000E74BB"/>
    <w:rsid w:val="000E7A76"/>
    <w:rsid w:val="000F1F32"/>
    <w:rsid w:val="000F2C1E"/>
    <w:rsid w:val="000F3F1D"/>
    <w:rsid w:val="000F43B8"/>
    <w:rsid w:val="000F4ED7"/>
    <w:rsid w:val="000F5837"/>
    <w:rsid w:val="000F5B0B"/>
    <w:rsid w:val="000F725E"/>
    <w:rsid w:val="000F73D5"/>
    <w:rsid w:val="000F77EE"/>
    <w:rsid w:val="00100CAD"/>
    <w:rsid w:val="001017DE"/>
    <w:rsid w:val="00101FAC"/>
    <w:rsid w:val="00102CF5"/>
    <w:rsid w:val="00102DD2"/>
    <w:rsid w:val="00102E25"/>
    <w:rsid w:val="001035E9"/>
    <w:rsid w:val="00103AB7"/>
    <w:rsid w:val="0010481A"/>
    <w:rsid w:val="001049F5"/>
    <w:rsid w:val="00107E9C"/>
    <w:rsid w:val="001104F8"/>
    <w:rsid w:val="00111829"/>
    <w:rsid w:val="001119D8"/>
    <w:rsid w:val="00111BCB"/>
    <w:rsid w:val="001132BC"/>
    <w:rsid w:val="00120185"/>
    <w:rsid w:val="001204CD"/>
    <w:rsid w:val="001211B6"/>
    <w:rsid w:val="001224B5"/>
    <w:rsid w:val="00123301"/>
    <w:rsid w:val="001270BD"/>
    <w:rsid w:val="00131DDD"/>
    <w:rsid w:val="001328DF"/>
    <w:rsid w:val="00135551"/>
    <w:rsid w:val="00135812"/>
    <w:rsid w:val="00136609"/>
    <w:rsid w:val="00137A45"/>
    <w:rsid w:val="00141608"/>
    <w:rsid w:val="00144C15"/>
    <w:rsid w:val="0014510F"/>
    <w:rsid w:val="00145F02"/>
    <w:rsid w:val="001464FE"/>
    <w:rsid w:val="00152292"/>
    <w:rsid w:val="00152372"/>
    <w:rsid w:val="00152797"/>
    <w:rsid w:val="0015491D"/>
    <w:rsid w:val="0015769C"/>
    <w:rsid w:val="00162865"/>
    <w:rsid w:val="001660B2"/>
    <w:rsid w:val="00166738"/>
    <w:rsid w:val="00166FAA"/>
    <w:rsid w:val="00167610"/>
    <w:rsid w:val="00167E79"/>
    <w:rsid w:val="0017008F"/>
    <w:rsid w:val="00170423"/>
    <w:rsid w:val="0017051D"/>
    <w:rsid w:val="0017071F"/>
    <w:rsid w:val="00173F06"/>
    <w:rsid w:val="00174D7A"/>
    <w:rsid w:val="00175D87"/>
    <w:rsid w:val="001767F7"/>
    <w:rsid w:val="0017694B"/>
    <w:rsid w:val="00180DFF"/>
    <w:rsid w:val="00181435"/>
    <w:rsid w:val="001816C8"/>
    <w:rsid w:val="00181D6B"/>
    <w:rsid w:val="00181D79"/>
    <w:rsid w:val="00182AB8"/>
    <w:rsid w:val="0018502F"/>
    <w:rsid w:val="001929E9"/>
    <w:rsid w:val="001939C7"/>
    <w:rsid w:val="00194BD4"/>
    <w:rsid w:val="0019543D"/>
    <w:rsid w:val="0019643A"/>
    <w:rsid w:val="0019706C"/>
    <w:rsid w:val="001A2802"/>
    <w:rsid w:val="001A308A"/>
    <w:rsid w:val="001A3165"/>
    <w:rsid w:val="001A34D0"/>
    <w:rsid w:val="001A4D6D"/>
    <w:rsid w:val="001A55C2"/>
    <w:rsid w:val="001A65C6"/>
    <w:rsid w:val="001A6E13"/>
    <w:rsid w:val="001A6E4B"/>
    <w:rsid w:val="001B2030"/>
    <w:rsid w:val="001B2C9F"/>
    <w:rsid w:val="001B2DF0"/>
    <w:rsid w:val="001B532D"/>
    <w:rsid w:val="001B5C74"/>
    <w:rsid w:val="001B7511"/>
    <w:rsid w:val="001C2BFA"/>
    <w:rsid w:val="001C382B"/>
    <w:rsid w:val="001C4663"/>
    <w:rsid w:val="001C5B4C"/>
    <w:rsid w:val="001C71F4"/>
    <w:rsid w:val="001C7411"/>
    <w:rsid w:val="001D09A5"/>
    <w:rsid w:val="001D1780"/>
    <w:rsid w:val="001D2469"/>
    <w:rsid w:val="001D3D8C"/>
    <w:rsid w:val="001D4F05"/>
    <w:rsid w:val="001D57A6"/>
    <w:rsid w:val="001D62FC"/>
    <w:rsid w:val="001D6862"/>
    <w:rsid w:val="001D6929"/>
    <w:rsid w:val="001D6A6F"/>
    <w:rsid w:val="001D78A0"/>
    <w:rsid w:val="001E0737"/>
    <w:rsid w:val="001E1EEF"/>
    <w:rsid w:val="001E2495"/>
    <w:rsid w:val="001E363D"/>
    <w:rsid w:val="001E3813"/>
    <w:rsid w:val="001E4285"/>
    <w:rsid w:val="001E498B"/>
    <w:rsid w:val="001E5E23"/>
    <w:rsid w:val="001E7BEE"/>
    <w:rsid w:val="001E7D1B"/>
    <w:rsid w:val="001F0F1E"/>
    <w:rsid w:val="001F11C7"/>
    <w:rsid w:val="001F11DE"/>
    <w:rsid w:val="001F224B"/>
    <w:rsid w:val="001F30BB"/>
    <w:rsid w:val="001F4650"/>
    <w:rsid w:val="001F742C"/>
    <w:rsid w:val="00200887"/>
    <w:rsid w:val="00200A04"/>
    <w:rsid w:val="00203591"/>
    <w:rsid w:val="00204451"/>
    <w:rsid w:val="00204684"/>
    <w:rsid w:val="00205176"/>
    <w:rsid w:val="002057E7"/>
    <w:rsid w:val="00205864"/>
    <w:rsid w:val="00210310"/>
    <w:rsid w:val="00211AA0"/>
    <w:rsid w:val="00211CF3"/>
    <w:rsid w:val="0021284A"/>
    <w:rsid w:val="00217EB9"/>
    <w:rsid w:val="00220139"/>
    <w:rsid w:val="00220656"/>
    <w:rsid w:val="002206DB"/>
    <w:rsid w:val="00220EF4"/>
    <w:rsid w:val="002210FA"/>
    <w:rsid w:val="00221BA7"/>
    <w:rsid w:val="002231C0"/>
    <w:rsid w:val="00223F3F"/>
    <w:rsid w:val="002252F5"/>
    <w:rsid w:val="00230529"/>
    <w:rsid w:val="00232BE7"/>
    <w:rsid w:val="00233B7F"/>
    <w:rsid w:val="00233D94"/>
    <w:rsid w:val="00236259"/>
    <w:rsid w:val="00236FB6"/>
    <w:rsid w:val="0023798B"/>
    <w:rsid w:val="00237B59"/>
    <w:rsid w:val="0024140C"/>
    <w:rsid w:val="00241DD1"/>
    <w:rsid w:val="00242164"/>
    <w:rsid w:val="00243EF2"/>
    <w:rsid w:val="00244BAF"/>
    <w:rsid w:val="002460B6"/>
    <w:rsid w:val="0024654A"/>
    <w:rsid w:val="00246671"/>
    <w:rsid w:val="00247D86"/>
    <w:rsid w:val="002508A8"/>
    <w:rsid w:val="002517CA"/>
    <w:rsid w:val="0025515B"/>
    <w:rsid w:val="00255A28"/>
    <w:rsid w:val="00257114"/>
    <w:rsid w:val="002576F3"/>
    <w:rsid w:val="002577FA"/>
    <w:rsid w:val="0026008E"/>
    <w:rsid w:val="00260C28"/>
    <w:rsid w:val="00260C2C"/>
    <w:rsid w:val="0026295C"/>
    <w:rsid w:val="002648CC"/>
    <w:rsid w:val="002664CC"/>
    <w:rsid w:val="00266AC4"/>
    <w:rsid w:val="00267050"/>
    <w:rsid w:val="00270090"/>
    <w:rsid w:val="00270297"/>
    <w:rsid w:val="00272363"/>
    <w:rsid w:val="002723C5"/>
    <w:rsid w:val="002732CF"/>
    <w:rsid w:val="002759A9"/>
    <w:rsid w:val="002816D9"/>
    <w:rsid w:val="00282688"/>
    <w:rsid w:val="002842C9"/>
    <w:rsid w:val="00284A83"/>
    <w:rsid w:val="00285F43"/>
    <w:rsid w:val="0028634E"/>
    <w:rsid w:val="00286A6A"/>
    <w:rsid w:val="00286ACD"/>
    <w:rsid w:val="0028761F"/>
    <w:rsid w:val="00290041"/>
    <w:rsid w:val="00290145"/>
    <w:rsid w:val="00293C77"/>
    <w:rsid w:val="002946F4"/>
    <w:rsid w:val="002956AF"/>
    <w:rsid w:val="00295A52"/>
    <w:rsid w:val="00296AA7"/>
    <w:rsid w:val="00297BB4"/>
    <w:rsid w:val="002A026F"/>
    <w:rsid w:val="002A0E6B"/>
    <w:rsid w:val="002A10A0"/>
    <w:rsid w:val="002A1FC0"/>
    <w:rsid w:val="002A22FE"/>
    <w:rsid w:val="002A262E"/>
    <w:rsid w:val="002A29AA"/>
    <w:rsid w:val="002A2DCD"/>
    <w:rsid w:val="002A5193"/>
    <w:rsid w:val="002A5C3E"/>
    <w:rsid w:val="002A655B"/>
    <w:rsid w:val="002B0DB8"/>
    <w:rsid w:val="002B0ECF"/>
    <w:rsid w:val="002B0FFA"/>
    <w:rsid w:val="002B14EC"/>
    <w:rsid w:val="002B616A"/>
    <w:rsid w:val="002B68DE"/>
    <w:rsid w:val="002B6EE1"/>
    <w:rsid w:val="002B77CC"/>
    <w:rsid w:val="002C023B"/>
    <w:rsid w:val="002C0685"/>
    <w:rsid w:val="002C13EF"/>
    <w:rsid w:val="002C1807"/>
    <w:rsid w:val="002C1C03"/>
    <w:rsid w:val="002C21AD"/>
    <w:rsid w:val="002C4DB1"/>
    <w:rsid w:val="002C5BA2"/>
    <w:rsid w:val="002C6705"/>
    <w:rsid w:val="002C6B38"/>
    <w:rsid w:val="002D1098"/>
    <w:rsid w:val="002D21F2"/>
    <w:rsid w:val="002D4E4F"/>
    <w:rsid w:val="002D5C6D"/>
    <w:rsid w:val="002D6EAC"/>
    <w:rsid w:val="002D6FF5"/>
    <w:rsid w:val="002D78C1"/>
    <w:rsid w:val="002E1214"/>
    <w:rsid w:val="002E294A"/>
    <w:rsid w:val="002E3C05"/>
    <w:rsid w:val="002E5D88"/>
    <w:rsid w:val="002E63B3"/>
    <w:rsid w:val="002E73EA"/>
    <w:rsid w:val="002E76E5"/>
    <w:rsid w:val="002F050E"/>
    <w:rsid w:val="002F0627"/>
    <w:rsid w:val="002F0A47"/>
    <w:rsid w:val="002F1D97"/>
    <w:rsid w:val="002F2BCA"/>
    <w:rsid w:val="002F3B0A"/>
    <w:rsid w:val="002F4A4A"/>
    <w:rsid w:val="002F4CB4"/>
    <w:rsid w:val="002F5185"/>
    <w:rsid w:val="002F64F2"/>
    <w:rsid w:val="002F75F8"/>
    <w:rsid w:val="002F78AC"/>
    <w:rsid w:val="0030019B"/>
    <w:rsid w:val="00300AED"/>
    <w:rsid w:val="00303CA9"/>
    <w:rsid w:val="00305562"/>
    <w:rsid w:val="003073F9"/>
    <w:rsid w:val="003114DE"/>
    <w:rsid w:val="003120FE"/>
    <w:rsid w:val="003124DE"/>
    <w:rsid w:val="003138F1"/>
    <w:rsid w:val="003155B9"/>
    <w:rsid w:val="0031632F"/>
    <w:rsid w:val="00316843"/>
    <w:rsid w:val="00317DA1"/>
    <w:rsid w:val="003208E7"/>
    <w:rsid w:val="00320D0A"/>
    <w:rsid w:val="00321271"/>
    <w:rsid w:val="00321295"/>
    <w:rsid w:val="00322750"/>
    <w:rsid w:val="00325D47"/>
    <w:rsid w:val="003263B5"/>
    <w:rsid w:val="0032768C"/>
    <w:rsid w:val="003277E6"/>
    <w:rsid w:val="0032789B"/>
    <w:rsid w:val="0033261B"/>
    <w:rsid w:val="00333FAF"/>
    <w:rsid w:val="0033419F"/>
    <w:rsid w:val="00334A80"/>
    <w:rsid w:val="00334C69"/>
    <w:rsid w:val="00334D8C"/>
    <w:rsid w:val="003352CD"/>
    <w:rsid w:val="00336060"/>
    <w:rsid w:val="0033664D"/>
    <w:rsid w:val="0033710D"/>
    <w:rsid w:val="0033743A"/>
    <w:rsid w:val="00341A9C"/>
    <w:rsid w:val="00342D30"/>
    <w:rsid w:val="00344C47"/>
    <w:rsid w:val="00344D92"/>
    <w:rsid w:val="00347FAD"/>
    <w:rsid w:val="00350823"/>
    <w:rsid w:val="00350BAD"/>
    <w:rsid w:val="0035109B"/>
    <w:rsid w:val="003512A7"/>
    <w:rsid w:val="003521B4"/>
    <w:rsid w:val="00352D48"/>
    <w:rsid w:val="003553BA"/>
    <w:rsid w:val="00355D68"/>
    <w:rsid w:val="003561A0"/>
    <w:rsid w:val="003563B6"/>
    <w:rsid w:val="00357CB4"/>
    <w:rsid w:val="00360397"/>
    <w:rsid w:val="00360DAD"/>
    <w:rsid w:val="00362EA0"/>
    <w:rsid w:val="00363099"/>
    <w:rsid w:val="0036329B"/>
    <w:rsid w:val="0036391F"/>
    <w:rsid w:val="00364938"/>
    <w:rsid w:val="00364A73"/>
    <w:rsid w:val="00364E41"/>
    <w:rsid w:val="00365CA8"/>
    <w:rsid w:val="00366654"/>
    <w:rsid w:val="0036792D"/>
    <w:rsid w:val="00367BEE"/>
    <w:rsid w:val="003708A4"/>
    <w:rsid w:val="00372D20"/>
    <w:rsid w:val="00373E72"/>
    <w:rsid w:val="00373EA0"/>
    <w:rsid w:val="00374CE8"/>
    <w:rsid w:val="00375480"/>
    <w:rsid w:val="00375CF9"/>
    <w:rsid w:val="00376EFE"/>
    <w:rsid w:val="003810A5"/>
    <w:rsid w:val="00381840"/>
    <w:rsid w:val="00383724"/>
    <w:rsid w:val="00383BE6"/>
    <w:rsid w:val="00385E63"/>
    <w:rsid w:val="00385F8B"/>
    <w:rsid w:val="00387215"/>
    <w:rsid w:val="00390836"/>
    <w:rsid w:val="003908B4"/>
    <w:rsid w:val="00395F61"/>
    <w:rsid w:val="003A46ED"/>
    <w:rsid w:val="003A5830"/>
    <w:rsid w:val="003B21D6"/>
    <w:rsid w:val="003B2A43"/>
    <w:rsid w:val="003B3BCA"/>
    <w:rsid w:val="003B42D0"/>
    <w:rsid w:val="003B44FA"/>
    <w:rsid w:val="003B5580"/>
    <w:rsid w:val="003B569F"/>
    <w:rsid w:val="003B62C8"/>
    <w:rsid w:val="003B6E2D"/>
    <w:rsid w:val="003B7FC6"/>
    <w:rsid w:val="003C0867"/>
    <w:rsid w:val="003C1BDB"/>
    <w:rsid w:val="003C355D"/>
    <w:rsid w:val="003C38DF"/>
    <w:rsid w:val="003C41A6"/>
    <w:rsid w:val="003C4B12"/>
    <w:rsid w:val="003C4CF4"/>
    <w:rsid w:val="003C54B4"/>
    <w:rsid w:val="003C6106"/>
    <w:rsid w:val="003C6BEB"/>
    <w:rsid w:val="003C7662"/>
    <w:rsid w:val="003D386D"/>
    <w:rsid w:val="003D71E5"/>
    <w:rsid w:val="003D72BB"/>
    <w:rsid w:val="003E1DA6"/>
    <w:rsid w:val="003E547B"/>
    <w:rsid w:val="003E68A2"/>
    <w:rsid w:val="003E6FED"/>
    <w:rsid w:val="003E7312"/>
    <w:rsid w:val="003F33BB"/>
    <w:rsid w:val="003F5F2C"/>
    <w:rsid w:val="003F6187"/>
    <w:rsid w:val="003F6E29"/>
    <w:rsid w:val="003F714A"/>
    <w:rsid w:val="003F7F81"/>
    <w:rsid w:val="004005FC"/>
    <w:rsid w:val="00400D86"/>
    <w:rsid w:val="00402FE2"/>
    <w:rsid w:val="00404CC3"/>
    <w:rsid w:val="00406F81"/>
    <w:rsid w:val="0041069F"/>
    <w:rsid w:val="00411103"/>
    <w:rsid w:val="00412C9C"/>
    <w:rsid w:val="00413D6D"/>
    <w:rsid w:val="004177E5"/>
    <w:rsid w:val="0041799A"/>
    <w:rsid w:val="00421175"/>
    <w:rsid w:val="00421BC5"/>
    <w:rsid w:val="00422FEB"/>
    <w:rsid w:val="004233DA"/>
    <w:rsid w:val="004269BC"/>
    <w:rsid w:val="004308BD"/>
    <w:rsid w:val="004309F9"/>
    <w:rsid w:val="00431E2D"/>
    <w:rsid w:val="00434C59"/>
    <w:rsid w:val="00435744"/>
    <w:rsid w:val="00435EF5"/>
    <w:rsid w:val="00436A71"/>
    <w:rsid w:val="0043734D"/>
    <w:rsid w:val="00437F3C"/>
    <w:rsid w:val="0044087C"/>
    <w:rsid w:val="00442EC2"/>
    <w:rsid w:val="00446408"/>
    <w:rsid w:val="004464F7"/>
    <w:rsid w:val="00446EC1"/>
    <w:rsid w:val="00447D0A"/>
    <w:rsid w:val="004505C9"/>
    <w:rsid w:val="0045166D"/>
    <w:rsid w:val="0045372A"/>
    <w:rsid w:val="00453957"/>
    <w:rsid w:val="00453EFB"/>
    <w:rsid w:val="004541CA"/>
    <w:rsid w:val="00454F10"/>
    <w:rsid w:val="00455DDB"/>
    <w:rsid w:val="00455E8E"/>
    <w:rsid w:val="004560F2"/>
    <w:rsid w:val="004563D9"/>
    <w:rsid w:val="00456DDF"/>
    <w:rsid w:val="00456ED9"/>
    <w:rsid w:val="00457089"/>
    <w:rsid w:val="004614C9"/>
    <w:rsid w:val="0046203C"/>
    <w:rsid w:val="004643BF"/>
    <w:rsid w:val="00464626"/>
    <w:rsid w:val="00464712"/>
    <w:rsid w:val="00464822"/>
    <w:rsid w:val="00466B59"/>
    <w:rsid w:val="004714F6"/>
    <w:rsid w:val="004715C2"/>
    <w:rsid w:val="00472423"/>
    <w:rsid w:val="00472D9C"/>
    <w:rsid w:val="00473642"/>
    <w:rsid w:val="00474BBA"/>
    <w:rsid w:val="00474CF5"/>
    <w:rsid w:val="0047549E"/>
    <w:rsid w:val="00475E68"/>
    <w:rsid w:val="004762D4"/>
    <w:rsid w:val="00476B34"/>
    <w:rsid w:val="004774DC"/>
    <w:rsid w:val="00480519"/>
    <w:rsid w:val="00480AD2"/>
    <w:rsid w:val="00483CA8"/>
    <w:rsid w:val="0048580A"/>
    <w:rsid w:val="00485AE1"/>
    <w:rsid w:val="00486CCB"/>
    <w:rsid w:val="004873D6"/>
    <w:rsid w:val="00491800"/>
    <w:rsid w:val="00491C42"/>
    <w:rsid w:val="00493D6D"/>
    <w:rsid w:val="0049558C"/>
    <w:rsid w:val="0049645A"/>
    <w:rsid w:val="00496F8B"/>
    <w:rsid w:val="004A0675"/>
    <w:rsid w:val="004A067C"/>
    <w:rsid w:val="004A168B"/>
    <w:rsid w:val="004A313E"/>
    <w:rsid w:val="004A6E0E"/>
    <w:rsid w:val="004A7918"/>
    <w:rsid w:val="004B05D1"/>
    <w:rsid w:val="004B11B3"/>
    <w:rsid w:val="004B1400"/>
    <w:rsid w:val="004B1B56"/>
    <w:rsid w:val="004B314F"/>
    <w:rsid w:val="004B33AA"/>
    <w:rsid w:val="004B3D9D"/>
    <w:rsid w:val="004B4CDC"/>
    <w:rsid w:val="004B5E15"/>
    <w:rsid w:val="004B5F3C"/>
    <w:rsid w:val="004B6C63"/>
    <w:rsid w:val="004B7077"/>
    <w:rsid w:val="004C1697"/>
    <w:rsid w:val="004C19AE"/>
    <w:rsid w:val="004C6266"/>
    <w:rsid w:val="004C6504"/>
    <w:rsid w:val="004C7447"/>
    <w:rsid w:val="004D0175"/>
    <w:rsid w:val="004D06D7"/>
    <w:rsid w:val="004D2749"/>
    <w:rsid w:val="004D2D38"/>
    <w:rsid w:val="004D39E5"/>
    <w:rsid w:val="004D57B0"/>
    <w:rsid w:val="004D73BC"/>
    <w:rsid w:val="004D786F"/>
    <w:rsid w:val="004D7B30"/>
    <w:rsid w:val="004E0DDC"/>
    <w:rsid w:val="004E202C"/>
    <w:rsid w:val="004E4A5B"/>
    <w:rsid w:val="004E70A8"/>
    <w:rsid w:val="004F2095"/>
    <w:rsid w:val="004F2329"/>
    <w:rsid w:val="004F4A6E"/>
    <w:rsid w:val="004F4F90"/>
    <w:rsid w:val="004F558A"/>
    <w:rsid w:val="004F6558"/>
    <w:rsid w:val="004F6C36"/>
    <w:rsid w:val="004F714F"/>
    <w:rsid w:val="005009D0"/>
    <w:rsid w:val="00500B81"/>
    <w:rsid w:val="00504DC9"/>
    <w:rsid w:val="00505588"/>
    <w:rsid w:val="005055DB"/>
    <w:rsid w:val="0050755C"/>
    <w:rsid w:val="005109CB"/>
    <w:rsid w:val="00510D91"/>
    <w:rsid w:val="00511298"/>
    <w:rsid w:val="00511A8A"/>
    <w:rsid w:val="00513C14"/>
    <w:rsid w:val="00514954"/>
    <w:rsid w:val="00514C7A"/>
    <w:rsid w:val="00515D4E"/>
    <w:rsid w:val="00517661"/>
    <w:rsid w:val="0051767E"/>
    <w:rsid w:val="00517EB6"/>
    <w:rsid w:val="0052178E"/>
    <w:rsid w:val="00523004"/>
    <w:rsid w:val="00523AF3"/>
    <w:rsid w:val="00523DB7"/>
    <w:rsid w:val="00523F06"/>
    <w:rsid w:val="00525358"/>
    <w:rsid w:val="00525B83"/>
    <w:rsid w:val="00531F77"/>
    <w:rsid w:val="00532D73"/>
    <w:rsid w:val="00532DD8"/>
    <w:rsid w:val="00532E2C"/>
    <w:rsid w:val="00534129"/>
    <w:rsid w:val="00534353"/>
    <w:rsid w:val="00534478"/>
    <w:rsid w:val="005349D0"/>
    <w:rsid w:val="00536224"/>
    <w:rsid w:val="005379F2"/>
    <w:rsid w:val="00537B55"/>
    <w:rsid w:val="0054050A"/>
    <w:rsid w:val="005406C9"/>
    <w:rsid w:val="00542416"/>
    <w:rsid w:val="0054358B"/>
    <w:rsid w:val="005446F4"/>
    <w:rsid w:val="005459A8"/>
    <w:rsid w:val="005474FC"/>
    <w:rsid w:val="005478B0"/>
    <w:rsid w:val="0055009E"/>
    <w:rsid w:val="0055217E"/>
    <w:rsid w:val="0055432B"/>
    <w:rsid w:val="005605D5"/>
    <w:rsid w:val="0056079C"/>
    <w:rsid w:val="0056174F"/>
    <w:rsid w:val="00561882"/>
    <w:rsid w:val="00563360"/>
    <w:rsid w:val="005645B1"/>
    <w:rsid w:val="005719C5"/>
    <w:rsid w:val="00573493"/>
    <w:rsid w:val="0057419A"/>
    <w:rsid w:val="00574B74"/>
    <w:rsid w:val="005759AD"/>
    <w:rsid w:val="00580ADF"/>
    <w:rsid w:val="005814CA"/>
    <w:rsid w:val="0058173D"/>
    <w:rsid w:val="00582F9E"/>
    <w:rsid w:val="00587317"/>
    <w:rsid w:val="005877F2"/>
    <w:rsid w:val="00587BD3"/>
    <w:rsid w:val="00590CAB"/>
    <w:rsid w:val="005939E5"/>
    <w:rsid w:val="00593F82"/>
    <w:rsid w:val="00594758"/>
    <w:rsid w:val="005967D4"/>
    <w:rsid w:val="00596F55"/>
    <w:rsid w:val="00597869"/>
    <w:rsid w:val="00597D0C"/>
    <w:rsid w:val="00597D31"/>
    <w:rsid w:val="005A1415"/>
    <w:rsid w:val="005A1732"/>
    <w:rsid w:val="005A23B4"/>
    <w:rsid w:val="005A2B60"/>
    <w:rsid w:val="005A3125"/>
    <w:rsid w:val="005A3AFE"/>
    <w:rsid w:val="005A3D4F"/>
    <w:rsid w:val="005A42B9"/>
    <w:rsid w:val="005A474F"/>
    <w:rsid w:val="005A4A85"/>
    <w:rsid w:val="005A4E42"/>
    <w:rsid w:val="005A5C39"/>
    <w:rsid w:val="005A60AE"/>
    <w:rsid w:val="005A6236"/>
    <w:rsid w:val="005A799E"/>
    <w:rsid w:val="005B0A29"/>
    <w:rsid w:val="005B0BAA"/>
    <w:rsid w:val="005B37B8"/>
    <w:rsid w:val="005B3EDD"/>
    <w:rsid w:val="005B6736"/>
    <w:rsid w:val="005B742D"/>
    <w:rsid w:val="005B7B75"/>
    <w:rsid w:val="005C1439"/>
    <w:rsid w:val="005C160E"/>
    <w:rsid w:val="005C16F2"/>
    <w:rsid w:val="005C1D04"/>
    <w:rsid w:val="005C2454"/>
    <w:rsid w:val="005C2E98"/>
    <w:rsid w:val="005C421B"/>
    <w:rsid w:val="005C42BF"/>
    <w:rsid w:val="005C439E"/>
    <w:rsid w:val="005C7A38"/>
    <w:rsid w:val="005C7F71"/>
    <w:rsid w:val="005D0EF2"/>
    <w:rsid w:val="005D1195"/>
    <w:rsid w:val="005D163F"/>
    <w:rsid w:val="005D16E2"/>
    <w:rsid w:val="005D17C4"/>
    <w:rsid w:val="005D1C17"/>
    <w:rsid w:val="005D213D"/>
    <w:rsid w:val="005D21B2"/>
    <w:rsid w:val="005D3842"/>
    <w:rsid w:val="005D3868"/>
    <w:rsid w:val="005D5648"/>
    <w:rsid w:val="005E0056"/>
    <w:rsid w:val="005E0274"/>
    <w:rsid w:val="005E14C5"/>
    <w:rsid w:val="005E18C6"/>
    <w:rsid w:val="005E27C4"/>
    <w:rsid w:val="005E2972"/>
    <w:rsid w:val="005E3A35"/>
    <w:rsid w:val="005E40BA"/>
    <w:rsid w:val="005E755B"/>
    <w:rsid w:val="005E7890"/>
    <w:rsid w:val="005E7E1D"/>
    <w:rsid w:val="005F10DA"/>
    <w:rsid w:val="005F2AA1"/>
    <w:rsid w:val="005F2F54"/>
    <w:rsid w:val="005F46FB"/>
    <w:rsid w:val="005F5A27"/>
    <w:rsid w:val="005F7245"/>
    <w:rsid w:val="00600A2D"/>
    <w:rsid w:val="00600B83"/>
    <w:rsid w:val="00600CE0"/>
    <w:rsid w:val="00600F73"/>
    <w:rsid w:val="00601696"/>
    <w:rsid w:val="0060171F"/>
    <w:rsid w:val="00601BA2"/>
    <w:rsid w:val="00604366"/>
    <w:rsid w:val="006045FA"/>
    <w:rsid w:val="00605F04"/>
    <w:rsid w:val="00611225"/>
    <w:rsid w:val="006117FE"/>
    <w:rsid w:val="006125F7"/>
    <w:rsid w:val="00612853"/>
    <w:rsid w:val="006132AC"/>
    <w:rsid w:val="0061376D"/>
    <w:rsid w:val="006140C6"/>
    <w:rsid w:val="00614513"/>
    <w:rsid w:val="00614D93"/>
    <w:rsid w:val="006173C6"/>
    <w:rsid w:val="006174BF"/>
    <w:rsid w:val="00617DFC"/>
    <w:rsid w:val="006205AB"/>
    <w:rsid w:val="006205E5"/>
    <w:rsid w:val="00621852"/>
    <w:rsid w:val="00621905"/>
    <w:rsid w:val="00621BBB"/>
    <w:rsid w:val="00621F5B"/>
    <w:rsid w:val="00623D94"/>
    <w:rsid w:val="006250A1"/>
    <w:rsid w:val="00625D5A"/>
    <w:rsid w:val="00625D93"/>
    <w:rsid w:val="0062665F"/>
    <w:rsid w:val="00626BC7"/>
    <w:rsid w:val="006301A7"/>
    <w:rsid w:val="00631D4F"/>
    <w:rsid w:val="00633387"/>
    <w:rsid w:val="006338DC"/>
    <w:rsid w:val="00633996"/>
    <w:rsid w:val="00633C78"/>
    <w:rsid w:val="006345D4"/>
    <w:rsid w:val="00634951"/>
    <w:rsid w:val="0063505C"/>
    <w:rsid w:val="00635A78"/>
    <w:rsid w:val="00635BE8"/>
    <w:rsid w:val="006402CE"/>
    <w:rsid w:val="00640D22"/>
    <w:rsid w:val="0064157C"/>
    <w:rsid w:val="006429EC"/>
    <w:rsid w:val="0064359F"/>
    <w:rsid w:val="00643970"/>
    <w:rsid w:val="00643AA1"/>
    <w:rsid w:val="006458EB"/>
    <w:rsid w:val="0064667A"/>
    <w:rsid w:val="006514E4"/>
    <w:rsid w:val="006515A7"/>
    <w:rsid w:val="00652E45"/>
    <w:rsid w:val="006540A8"/>
    <w:rsid w:val="006557C7"/>
    <w:rsid w:val="00655D53"/>
    <w:rsid w:val="00656695"/>
    <w:rsid w:val="00656CBB"/>
    <w:rsid w:val="00657DEF"/>
    <w:rsid w:val="00660948"/>
    <w:rsid w:val="00660A67"/>
    <w:rsid w:val="006612D7"/>
    <w:rsid w:val="00661B53"/>
    <w:rsid w:val="00661E20"/>
    <w:rsid w:val="006622C1"/>
    <w:rsid w:val="006644CC"/>
    <w:rsid w:val="00664AB7"/>
    <w:rsid w:val="00665007"/>
    <w:rsid w:val="00665C4A"/>
    <w:rsid w:val="00672A07"/>
    <w:rsid w:val="00673070"/>
    <w:rsid w:val="00676E12"/>
    <w:rsid w:val="0067720D"/>
    <w:rsid w:val="00677F5F"/>
    <w:rsid w:val="00681D18"/>
    <w:rsid w:val="00683604"/>
    <w:rsid w:val="00683F8B"/>
    <w:rsid w:val="00685000"/>
    <w:rsid w:val="0069136D"/>
    <w:rsid w:val="006916B9"/>
    <w:rsid w:val="00692D1A"/>
    <w:rsid w:val="00693209"/>
    <w:rsid w:val="00694864"/>
    <w:rsid w:val="00696194"/>
    <w:rsid w:val="006964FE"/>
    <w:rsid w:val="006A077B"/>
    <w:rsid w:val="006A13E3"/>
    <w:rsid w:val="006A17E4"/>
    <w:rsid w:val="006A33F7"/>
    <w:rsid w:val="006A4359"/>
    <w:rsid w:val="006A47F8"/>
    <w:rsid w:val="006A5999"/>
    <w:rsid w:val="006A6F2C"/>
    <w:rsid w:val="006A6FB1"/>
    <w:rsid w:val="006A765F"/>
    <w:rsid w:val="006B134E"/>
    <w:rsid w:val="006B1CE3"/>
    <w:rsid w:val="006B36F1"/>
    <w:rsid w:val="006B5751"/>
    <w:rsid w:val="006B598F"/>
    <w:rsid w:val="006B7176"/>
    <w:rsid w:val="006C000B"/>
    <w:rsid w:val="006C21BD"/>
    <w:rsid w:val="006C2B2B"/>
    <w:rsid w:val="006C5029"/>
    <w:rsid w:val="006C5655"/>
    <w:rsid w:val="006C57D5"/>
    <w:rsid w:val="006C6A25"/>
    <w:rsid w:val="006C7737"/>
    <w:rsid w:val="006C7B48"/>
    <w:rsid w:val="006D35CF"/>
    <w:rsid w:val="006D7719"/>
    <w:rsid w:val="006E091E"/>
    <w:rsid w:val="006E0BBE"/>
    <w:rsid w:val="006E0CDE"/>
    <w:rsid w:val="006E4B61"/>
    <w:rsid w:val="006E4ED7"/>
    <w:rsid w:val="006E4F92"/>
    <w:rsid w:val="006E5B22"/>
    <w:rsid w:val="006E68BC"/>
    <w:rsid w:val="006F00DB"/>
    <w:rsid w:val="006F0601"/>
    <w:rsid w:val="006F2844"/>
    <w:rsid w:val="006F29CF"/>
    <w:rsid w:val="006F373E"/>
    <w:rsid w:val="0070065B"/>
    <w:rsid w:val="00701038"/>
    <w:rsid w:val="00702EC3"/>
    <w:rsid w:val="00704834"/>
    <w:rsid w:val="00704884"/>
    <w:rsid w:val="00705D7A"/>
    <w:rsid w:val="00711592"/>
    <w:rsid w:val="00714200"/>
    <w:rsid w:val="00715570"/>
    <w:rsid w:val="007170CF"/>
    <w:rsid w:val="00722AC0"/>
    <w:rsid w:val="007234B8"/>
    <w:rsid w:val="00723D51"/>
    <w:rsid w:val="00723EB5"/>
    <w:rsid w:val="007266B3"/>
    <w:rsid w:val="00726D01"/>
    <w:rsid w:val="00727941"/>
    <w:rsid w:val="0073028B"/>
    <w:rsid w:val="00730527"/>
    <w:rsid w:val="00730C64"/>
    <w:rsid w:val="00731BFB"/>
    <w:rsid w:val="007321FA"/>
    <w:rsid w:val="0073266B"/>
    <w:rsid w:val="0073316E"/>
    <w:rsid w:val="007339FA"/>
    <w:rsid w:val="00734014"/>
    <w:rsid w:val="00734E0C"/>
    <w:rsid w:val="00735EA4"/>
    <w:rsid w:val="00737BF1"/>
    <w:rsid w:val="0074075D"/>
    <w:rsid w:val="007408AD"/>
    <w:rsid w:val="007417AB"/>
    <w:rsid w:val="007420F3"/>
    <w:rsid w:val="00742695"/>
    <w:rsid w:val="00742ECC"/>
    <w:rsid w:val="00743B98"/>
    <w:rsid w:val="00750D69"/>
    <w:rsid w:val="00752121"/>
    <w:rsid w:val="00752E55"/>
    <w:rsid w:val="0075586A"/>
    <w:rsid w:val="00755F72"/>
    <w:rsid w:val="00760F46"/>
    <w:rsid w:val="00761C5D"/>
    <w:rsid w:val="00762E3C"/>
    <w:rsid w:val="00763A8F"/>
    <w:rsid w:val="00764092"/>
    <w:rsid w:val="0076498B"/>
    <w:rsid w:val="007656C5"/>
    <w:rsid w:val="007656EE"/>
    <w:rsid w:val="0076602C"/>
    <w:rsid w:val="007670C9"/>
    <w:rsid w:val="0077068A"/>
    <w:rsid w:val="007735F3"/>
    <w:rsid w:val="0077514E"/>
    <w:rsid w:val="00775CC7"/>
    <w:rsid w:val="00776FD0"/>
    <w:rsid w:val="00777245"/>
    <w:rsid w:val="007778B6"/>
    <w:rsid w:val="00777D4B"/>
    <w:rsid w:val="00780587"/>
    <w:rsid w:val="00781E52"/>
    <w:rsid w:val="007833F4"/>
    <w:rsid w:val="00786657"/>
    <w:rsid w:val="00791573"/>
    <w:rsid w:val="007919D7"/>
    <w:rsid w:val="00791C30"/>
    <w:rsid w:val="00792472"/>
    <w:rsid w:val="007933EC"/>
    <w:rsid w:val="00794368"/>
    <w:rsid w:val="00794DFE"/>
    <w:rsid w:val="00794E4B"/>
    <w:rsid w:val="0079708F"/>
    <w:rsid w:val="00797448"/>
    <w:rsid w:val="007974B9"/>
    <w:rsid w:val="007A12F2"/>
    <w:rsid w:val="007A1C04"/>
    <w:rsid w:val="007A1F4E"/>
    <w:rsid w:val="007A20A2"/>
    <w:rsid w:val="007A376E"/>
    <w:rsid w:val="007A4D41"/>
    <w:rsid w:val="007B0333"/>
    <w:rsid w:val="007B20FE"/>
    <w:rsid w:val="007B2EB5"/>
    <w:rsid w:val="007B3735"/>
    <w:rsid w:val="007B3AA3"/>
    <w:rsid w:val="007B3FCF"/>
    <w:rsid w:val="007B57DB"/>
    <w:rsid w:val="007B7D84"/>
    <w:rsid w:val="007C0110"/>
    <w:rsid w:val="007C2D56"/>
    <w:rsid w:val="007C330A"/>
    <w:rsid w:val="007C4291"/>
    <w:rsid w:val="007C4D0A"/>
    <w:rsid w:val="007C5572"/>
    <w:rsid w:val="007C694C"/>
    <w:rsid w:val="007C74F3"/>
    <w:rsid w:val="007C76E3"/>
    <w:rsid w:val="007C7B5F"/>
    <w:rsid w:val="007D077B"/>
    <w:rsid w:val="007D0E23"/>
    <w:rsid w:val="007D14F6"/>
    <w:rsid w:val="007D152F"/>
    <w:rsid w:val="007D2C74"/>
    <w:rsid w:val="007D3D12"/>
    <w:rsid w:val="007D4C5D"/>
    <w:rsid w:val="007D5826"/>
    <w:rsid w:val="007D598B"/>
    <w:rsid w:val="007D631E"/>
    <w:rsid w:val="007E011F"/>
    <w:rsid w:val="007E40EF"/>
    <w:rsid w:val="007E4511"/>
    <w:rsid w:val="007E49F0"/>
    <w:rsid w:val="007E7CF5"/>
    <w:rsid w:val="007F06C1"/>
    <w:rsid w:val="007F0DF8"/>
    <w:rsid w:val="007F1BB8"/>
    <w:rsid w:val="007F1FDC"/>
    <w:rsid w:val="007F2DBC"/>
    <w:rsid w:val="007F383D"/>
    <w:rsid w:val="007F4A86"/>
    <w:rsid w:val="007F526E"/>
    <w:rsid w:val="007F719E"/>
    <w:rsid w:val="00801EFF"/>
    <w:rsid w:val="00801FD5"/>
    <w:rsid w:val="008023B4"/>
    <w:rsid w:val="008027DA"/>
    <w:rsid w:val="0080635A"/>
    <w:rsid w:val="00806E56"/>
    <w:rsid w:val="00807C63"/>
    <w:rsid w:val="00811F25"/>
    <w:rsid w:val="008120F8"/>
    <w:rsid w:val="0081265A"/>
    <w:rsid w:val="00812A46"/>
    <w:rsid w:val="008133F3"/>
    <w:rsid w:val="00815E64"/>
    <w:rsid w:val="008169F0"/>
    <w:rsid w:val="00817659"/>
    <w:rsid w:val="00817ABF"/>
    <w:rsid w:val="00820906"/>
    <w:rsid w:val="00822548"/>
    <w:rsid w:val="0082294C"/>
    <w:rsid w:val="00822968"/>
    <w:rsid w:val="00822FA3"/>
    <w:rsid w:val="0082463D"/>
    <w:rsid w:val="008249BF"/>
    <w:rsid w:val="008252D8"/>
    <w:rsid w:val="00826A13"/>
    <w:rsid w:val="00827773"/>
    <w:rsid w:val="0083041D"/>
    <w:rsid w:val="008309E3"/>
    <w:rsid w:val="00831001"/>
    <w:rsid w:val="0083225A"/>
    <w:rsid w:val="0083364E"/>
    <w:rsid w:val="00834396"/>
    <w:rsid w:val="008361BA"/>
    <w:rsid w:val="00836A37"/>
    <w:rsid w:val="00836C8E"/>
    <w:rsid w:val="008400A9"/>
    <w:rsid w:val="008422C5"/>
    <w:rsid w:val="008424FD"/>
    <w:rsid w:val="00842516"/>
    <w:rsid w:val="00842BF3"/>
    <w:rsid w:val="00847ECB"/>
    <w:rsid w:val="008523FA"/>
    <w:rsid w:val="00854060"/>
    <w:rsid w:val="008544BE"/>
    <w:rsid w:val="00855244"/>
    <w:rsid w:val="00855667"/>
    <w:rsid w:val="008565B5"/>
    <w:rsid w:val="008567EE"/>
    <w:rsid w:val="00857350"/>
    <w:rsid w:val="0086341F"/>
    <w:rsid w:val="00863585"/>
    <w:rsid w:val="008674D4"/>
    <w:rsid w:val="00867F2D"/>
    <w:rsid w:val="00870103"/>
    <w:rsid w:val="00872831"/>
    <w:rsid w:val="00873270"/>
    <w:rsid w:val="00873F72"/>
    <w:rsid w:val="00874E84"/>
    <w:rsid w:val="00875318"/>
    <w:rsid w:val="00877A60"/>
    <w:rsid w:val="00877B01"/>
    <w:rsid w:val="00877EC5"/>
    <w:rsid w:val="0088058F"/>
    <w:rsid w:val="00880784"/>
    <w:rsid w:val="00882B6A"/>
    <w:rsid w:val="0088365E"/>
    <w:rsid w:val="008872CA"/>
    <w:rsid w:val="008901B1"/>
    <w:rsid w:val="00890B5F"/>
    <w:rsid w:val="00891744"/>
    <w:rsid w:val="00891A43"/>
    <w:rsid w:val="00892AF0"/>
    <w:rsid w:val="0089436A"/>
    <w:rsid w:val="00894DF2"/>
    <w:rsid w:val="00896C2E"/>
    <w:rsid w:val="00897EAE"/>
    <w:rsid w:val="008A10DC"/>
    <w:rsid w:val="008A167F"/>
    <w:rsid w:val="008A1F71"/>
    <w:rsid w:val="008A2B46"/>
    <w:rsid w:val="008A300D"/>
    <w:rsid w:val="008A3642"/>
    <w:rsid w:val="008A466A"/>
    <w:rsid w:val="008A4F49"/>
    <w:rsid w:val="008A6BE2"/>
    <w:rsid w:val="008A7A25"/>
    <w:rsid w:val="008B1AA7"/>
    <w:rsid w:val="008B1AB6"/>
    <w:rsid w:val="008B22C3"/>
    <w:rsid w:val="008B696E"/>
    <w:rsid w:val="008C059A"/>
    <w:rsid w:val="008C1EF1"/>
    <w:rsid w:val="008C46A8"/>
    <w:rsid w:val="008D04BA"/>
    <w:rsid w:val="008D0752"/>
    <w:rsid w:val="008D1DA1"/>
    <w:rsid w:val="008D2102"/>
    <w:rsid w:val="008D2195"/>
    <w:rsid w:val="008D34FC"/>
    <w:rsid w:val="008D38D3"/>
    <w:rsid w:val="008D4102"/>
    <w:rsid w:val="008D5D1D"/>
    <w:rsid w:val="008D7292"/>
    <w:rsid w:val="008D7B4A"/>
    <w:rsid w:val="008E3604"/>
    <w:rsid w:val="008F1FB5"/>
    <w:rsid w:val="008F2963"/>
    <w:rsid w:val="008F448E"/>
    <w:rsid w:val="008F76F5"/>
    <w:rsid w:val="00900178"/>
    <w:rsid w:val="009010EE"/>
    <w:rsid w:val="00902F59"/>
    <w:rsid w:val="00904905"/>
    <w:rsid w:val="00906E10"/>
    <w:rsid w:val="009073ED"/>
    <w:rsid w:val="0090761C"/>
    <w:rsid w:val="00907C62"/>
    <w:rsid w:val="0091013A"/>
    <w:rsid w:val="0091029E"/>
    <w:rsid w:val="0091160B"/>
    <w:rsid w:val="00911B3F"/>
    <w:rsid w:val="00912243"/>
    <w:rsid w:val="00914CBE"/>
    <w:rsid w:val="009151B5"/>
    <w:rsid w:val="0091577C"/>
    <w:rsid w:val="00916C94"/>
    <w:rsid w:val="00916D3B"/>
    <w:rsid w:val="009170B1"/>
    <w:rsid w:val="0091749D"/>
    <w:rsid w:val="0091780C"/>
    <w:rsid w:val="0092025F"/>
    <w:rsid w:val="00921538"/>
    <w:rsid w:val="0092341D"/>
    <w:rsid w:val="009243D8"/>
    <w:rsid w:val="00925689"/>
    <w:rsid w:val="009256F1"/>
    <w:rsid w:val="00925997"/>
    <w:rsid w:val="00926182"/>
    <w:rsid w:val="00926A46"/>
    <w:rsid w:val="00927E8C"/>
    <w:rsid w:val="00930191"/>
    <w:rsid w:val="00930354"/>
    <w:rsid w:val="0093054E"/>
    <w:rsid w:val="00930E76"/>
    <w:rsid w:val="00931653"/>
    <w:rsid w:val="00931821"/>
    <w:rsid w:val="00932CDD"/>
    <w:rsid w:val="00933659"/>
    <w:rsid w:val="0093403E"/>
    <w:rsid w:val="00940E1A"/>
    <w:rsid w:val="00943848"/>
    <w:rsid w:val="00943C6A"/>
    <w:rsid w:val="00944780"/>
    <w:rsid w:val="0094655F"/>
    <w:rsid w:val="00947D41"/>
    <w:rsid w:val="00950BCF"/>
    <w:rsid w:val="00951373"/>
    <w:rsid w:val="00951E42"/>
    <w:rsid w:val="00952C0D"/>
    <w:rsid w:val="009547DA"/>
    <w:rsid w:val="00954E65"/>
    <w:rsid w:val="009551CF"/>
    <w:rsid w:val="00955212"/>
    <w:rsid w:val="00962C58"/>
    <w:rsid w:val="009672EE"/>
    <w:rsid w:val="00967FE9"/>
    <w:rsid w:val="00970492"/>
    <w:rsid w:val="00970852"/>
    <w:rsid w:val="0097114B"/>
    <w:rsid w:val="009727E2"/>
    <w:rsid w:val="0097329F"/>
    <w:rsid w:val="009742ED"/>
    <w:rsid w:val="00977400"/>
    <w:rsid w:val="0097780B"/>
    <w:rsid w:val="00980716"/>
    <w:rsid w:val="00980EFE"/>
    <w:rsid w:val="00981723"/>
    <w:rsid w:val="0098317E"/>
    <w:rsid w:val="00984C3C"/>
    <w:rsid w:val="00985747"/>
    <w:rsid w:val="009859A1"/>
    <w:rsid w:val="0098709C"/>
    <w:rsid w:val="00987202"/>
    <w:rsid w:val="0098734E"/>
    <w:rsid w:val="00990F36"/>
    <w:rsid w:val="0099108D"/>
    <w:rsid w:val="009929A0"/>
    <w:rsid w:val="00993EB6"/>
    <w:rsid w:val="00993FEE"/>
    <w:rsid w:val="00994CF4"/>
    <w:rsid w:val="00995511"/>
    <w:rsid w:val="00995DE5"/>
    <w:rsid w:val="00996010"/>
    <w:rsid w:val="00996FE3"/>
    <w:rsid w:val="00997D48"/>
    <w:rsid w:val="009A10E2"/>
    <w:rsid w:val="009A13BA"/>
    <w:rsid w:val="009A3E19"/>
    <w:rsid w:val="009A3EED"/>
    <w:rsid w:val="009A4154"/>
    <w:rsid w:val="009A5E5F"/>
    <w:rsid w:val="009A69AB"/>
    <w:rsid w:val="009A69D1"/>
    <w:rsid w:val="009A739C"/>
    <w:rsid w:val="009B044C"/>
    <w:rsid w:val="009B04BC"/>
    <w:rsid w:val="009B32B5"/>
    <w:rsid w:val="009B3F43"/>
    <w:rsid w:val="009B5103"/>
    <w:rsid w:val="009B69B7"/>
    <w:rsid w:val="009C39F3"/>
    <w:rsid w:val="009C3B88"/>
    <w:rsid w:val="009C462D"/>
    <w:rsid w:val="009C57EA"/>
    <w:rsid w:val="009C5B80"/>
    <w:rsid w:val="009C7A74"/>
    <w:rsid w:val="009D1D2D"/>
    <w:rsid w:val="009D1E8D"/>
    <w:rsid w:val="009D2B29"/>
    <w:rsid w:val="009D55C1"/>
    <w:rsid w:val="009D5A7E"/>
    <w:rsid w:val="009D64C3"/>
    <w:rsid w:val="009D701A"/>
    <w:rsid w:val="009E03DB"/>
    <w:rsid w:val="009E1199"/>
    <w:rsid w:val="009E1715"/>
    <w:rsid w:val="009E2678"/>
    <w:rsid w:val="009E31D8"/>
    <w:rsid w:val="009E60EB"/>
    <w:rsid w:val="009E66EB"/>
    <w:rsid w:val="009F0BF3"/>
    <w:rsid w:val="009F17A4"/>
    <w:rsid w:val="009F1C66"/>
    <w:rsid w:val="009F233A"/>
    <w:rsid w:val="009F3A7C"/>
    <w:rsid w:val="009F4F22"/>
    <w:rsid w:val="009F697D"/>
    <w:rsid w:val="009F7026"/>
    <w:rsid w:val="009F7A38"/>
    <w:rsid w:val="00A0032E"/>
    <w:rsid w:val="00A005D3"/>
    <w:rsid w:val="00A0093A"/>
    <w:rsid w:val="00A00B29"/>
    <w:rsid w:val="00A00C90"/>
    <w:rsid w:val="00A012AD"/>
    <w:rsid w:val="00A01659"/>
    <w:rsid w:val="00A0196D"/>
    <w:rsid w:val="00A036DB"/>
    <w:rsid w:val="00A04508"/>
    <w:rsid w:val="00A04D84"/>
    <w:rsid w:val="00A066AB"/>
    <w:rsid w:val="00A06C2A"/>
    <w:rsid w:val="00A1124C"/>
    <w:rsid w:val="00A1143D"/>
    <w:rsid w:val="00A11E27"/>
    <w:rsid w:val="00A14344"/>
    <w:rsid w:val="00A154B3"/>
    <w:rsid w:val="00A156B2"/>
    <w:rsid w:val="00A171C1"/>
    <w:rsid w:val="00A171DA"/>
    <w:rsid w:val="00A214C3"/>
    <w:rsid w:val="00A21D6C"/>
    <w:rsid w:val="00A2221B"/>
    <w:rsid w:val="00A22EF8"/>
    <w:rsid w:val="00A23EBF"/>
    <w:rsid w:val="00A23F35"/>
    <w:rsid w:val="00A2484B"/>
    <w:rsid w:val="00A27148"/>
    <w:rsid w:val="00A275B3"/>
    <w:rsid w:val="00A278F6"/>
    <w:rsid w:val="00A33E22"/>
    <w:rsid w:val="00A35AB0"/>
    <w:rsid w:val="00A3722B"/>
    <w:rsid w:val="00A41E0C"/>
    <w:rsid w:val="00A4216E"/>
    <w:rsid w:val="00A432C2"/>
    <w:rsid w:val="00A4392B"/>
    <w:rsid w:val="00A43DF0"/>
    <w:rsid w:val="00A446CA"/>
    <w:rsid w:val="00A44B6B"/>
    <w:rsid w:val="00A451A7"/>
    <w:rsid w:val="00A452F2"/>
    <w:rsid w:val="00A47A31"/>
    <w:rsid w:val="00A47C93"/>
    <w:rsid w:val="00A50867"/>
    <w:rsid w:val="00A509DD"/>
    <w:rsid w:val="00A52B42"/>
    <w:rsid w:val="00A54919"/>
    <w:rsid w:val="00A60EB9"/>
    <w:rsid w:val="00A611A0"/>
    <w:rsid w:val="00A61A4B"/>
    <w:rsid w:val="00A61E10"/>
    <w:rsid w:val="00A646AF"/>
    <w:rsid w:val="00A65CB3"/>
    <w:rsid w:val="00A71C5C"/>
    <w:rsid w:val="00A71F3F"/>
    <w:rsid w:val="00A721D6"/>
    <w:rsid w:val="00A767FF"/>
    <w:rsid w:val="00A77FC4"/>
    <w:rsid w:val="00A80A85"/>
    <w:rsid w:val="00A8141D"/>
    <w:rsid w:val="00A818AB"/>
    <w:rsid w:val="00A833B2"/>
    <w:rsid w:val="00A84324"/>
    <w:rsid w:val="00A84435"/>
    <w:rsid w:val="00A845D2"/>
    <w:rsid w:val="00A8590A"/>
    <w:rsid w:val="00A87E87"/>
    <w:rsid w:val="00A90779"/>
    <w:rsid w:val="00A91B01"/>
    <w:rsid w:val="00A92BCA"/>
    <w:rsid w:val="00A92FB0"/>
    <w:rsid w:val="00A95D5D"/>
    <w:rsid w:val="00A96692"/>
    <w:rsid w:val="00A96C98"/>
    <w:rsid w:val="00AA1078"/>
    <w:rsid w:val="00AA1700"/>
    <w:rsid w:val="00AA1B4D"/>
    <w:rsid w:val="00AA2011"/>
    <w:rsid w:val="00AA268A"/>
    <w:rsid w:val="00AA40C9"/>
    <w:rsid w:val="00AA4A34"/>
    <w:rsid w:val="00AA75E5"/>
    <w:rsid w:val="00AB053F"/>
    <w:rsid w:val="00AB05B7"/>
    <w:rsid w:val="00AB1B82"/>
    <w:rsid w:val="00AB67B8"/>
    <w:rsid w:val="00AB6F50"/>
    <w:rsid w:val="00AC1A70"/>
    <w:rsid w:val="00AC1C77"/>
    <w:rsid w:val="00AC21B5"/>
    <w:rsid w:val="00AC396D"/>
    <w:rsid w:val="00AC3E79"/>
    <w:rsid w:val="00AC415F"/>
    <w:rsid w:val="00AC58F4"/>
    <w:rsid w:val="00AC60A1"/>
    <w:rsid w:val="00AD227D"/>
    <w:rsid w:val="00AD2C52"/>
    <w:rsid w:val="00AD3A41"/>
    <w:rsid w:val="00AD3E18"/>
    <w:rsid w:val="00AD6B42"/>
    <w:rsid w:val="00AE0C38"/>
    <w:rsid w:val="00AE2F01"/>
    <w:rsid w:val="00AE39BC"/>
    <w:rsid w:val="00AE3D08"/>
    <w:rsid w:val="00AE4438"/>
    <w:rsid w:val="00AE4F69"/>
    <w:rsid w:val="00AE62DD"/>
    <w:rsid w:val="00AE7FDE"/>
    <w:rsid w:val="00AF08BD"/>
    <w:rsid w:val="00AF0A49"/>
    <w:rsid w:val="00AF1ACD"/>
    <w:rsid w:val="00AF235B"/>
    <w:rsid w:val="00AF265B"/>
    <w:rsid w:val="00AF388A"/>
    <w:rsid w:val="00AF400D"/>
    <w:rsid w:val="00AF408B"/>
    <w:rsid w:val="00AF46D5"/>
    <w:rsid w:val="00AF4FDA"/>
    <w:rsid w:val="00AF6373"/>
    <w:rsid w:val="00B01ECE"/>
    <w:rsid w:val="00B03F70"/>
    <w:rsid w:val="00B05FCA"/>
    <w:rsid w:val="00B06036"/>
    <w:rsid w:val="00B066DB"/>
    <w:rsid w:val="00B0785E"/>
    <w:rsid w:val="00B1052A"/>
    <w:rsid w:val="00B11108"/>
    <w:rsid w:val="00B11ED6"/>
    <w:rsid w:val="00B11FFC"/>
    <w:rsid w:val="00B123C0"/>
    <w:rsid w:val="00B13929"/>
    <w:rsid w:val="00B139C1"/>
    <w:rsid w:val="00B14742"/>
    <w:rsid w:val="00B16E48"/>
    <w:rsid w:val="00B174FD"/>
    <w:rsid w:val="00B175A2"/>
    <w:rsid w:val="00B17B9C"/>
    <w:rsid w:val="00B2005B"/>
    <w:rsid w:val="00B21AEA"/>
    <w:rsid w:val="00B22DDD"/>
    <w:rsid w:val="00B232FE"/>
    <w:rsid w:val="00B23EA8"/>
    <w:rsid w:val="00B27DFC"/>
    <w:rsid w:val="00B3002C"/>
    <w:rsid w:val="00B32842"/>
    <w:rsid w:val="00B3403B"/>
    <w:rsid w:val="00B35565"/>
    <w:rsid w:val="00B3557A"/>
    <w:rsid w:val="00B35A08"/>
    <w:rsid w:val="00B36467"/>
    <w:rsid w:val="00B36E0D"/>
    <w:rsid w:val="00B414CF"/>
    <w:rsid w:val="00B42BBE"/>
    <w:rsid w:val="00B4355A"/>
    <w:rsid w:val="00B439E0"/>
    <w:rsid w:val="00B449C8"/>
    <w:rsid w:val="00B453B4"/>
    <w:rsid w:val="00B463E0"/>
    <w:rsid w:val="00B4745C"/>
    <w:rsid w:val="00B5047E"/>
    <w:rsid w:val="00B51065"/>
    <w:rsid w:val="00B523AB"/>
    <w:rsid w:val="00B54701"/>
    <w:rsid w:val="00B54EC9"/>
    <w:rsid w:val="00B54F01"/>
    <w:rsid w:val="00B5554F"/>
    <w:rsid w:val="00B55F71"/>
    <w:rsid w:val="00B5794A"/>
    <w:rsid w:val="00B57D3B"/>
    <w:rsid w:val="00B57E41"/>
    <w:rsid w:val="00B60684"/>
    <w:rsid w:val="00B6198F"/>
    <w:rsid w:val="00B62119"/>
    <w:rsid w:val="00B649B7"/>
    <w:rsid w:val="00B65B9B"/>
    <w:rsid w:val="00B66214"/>
    <w:rsid w:val="00B6767D"/>
    <w:rsid w:val="00B6782C"/>
    <w:rsid w:val="00B7053B"/>
    <w:rsid w:val="00B70DF6"/>
    <w:rsid w:val="00B72147"/>
    <w:rsid w:val="00B74886"/>
    <w:rsid w:val="00B75F02"/>
    <w:rsid w:val="00B76019"/>
    <w:rsid w:val="00B76771"/>
    <w:rsid w:val="00B7680B"/>
    <w:rsid w:val="00B76F32"/>
    <w:rsid w:val="00B81207"/>
    <w:rsid w:val="00B812AA"/>
    <w:rsid w:val="00B821A2"/>
    <w:rsid w:val="00B8265B"/>
    <w:rsid w:val="00B83ACB"/>
    <w:rsid w:val="00B841FB"/>
    <w:rsid w:val="00B85641"/>
    <w:rsid w:val="00B862F6"/>
    <w:rsid w:val="00B92348"/>
    <w:rsid w:val="00B92E2A"/>
    <w:rsid w:val="00B94564"/>
    <w:rsid w:val="00B955B8"/>
    <w:rsid w:val="00B96769"/>
    <w:rsid w:val="00BA6032"/>
    <w:rsid w:val="00BB01DB"/>
    <w:rsid w:val="00BB0DA1"/>
    <w:rsid w:val="00BB4A3D"/>
    <w:rsid w:val="00BB4C46"/>
    <w:rsid w:val="00BB5B81"/>
    <w:rsid w:val="00BB5FD4"/>
    <w:rsid w:val="00BB62C2"/>
    <w:rsid w:val="00BB65AA"/>
    <w:rsid w:val="00BC117B"/>
    <w:rsid w:val="00BC15FD"/>
    <w:rsid w:val="00BC18D7"/>
    <w:rsid w:val="00BC1EA5"/>
    <w:rsid w:val="00BC2C71"/>
    <w:rsid w:val="00BC3EC0"/>
    <w:rsid w:val="00BC4C94"/>
    <w:rsid w:val="00BC4EF1"/>
    <w:rsid w:val="00BC7582"/>
    <w:rsid w:val="00BD15BA"/>
    <w:rsid w:val="00BD1781"/>
    <w:rsid w:val="00BD2C7A"/>
    <w:rsid w:val="00BD2F25"/>
    <w:rsid w:val="00BD5AF4"/>
    <w:rsid w:val="00BD6403"/>
    <w:rsid w:val="00BD646B"/>
    <w:rsid w:val="00BD7B4B"/>
    <w:rsid w:val="00BE1614"/>
    <w:rsid w:val="00BE1651"/>
    <w:rsid w:val="00BE27CA"/>
    <w:rsid w:val="00BE3930"/>
    <w:rsid w:val="00BE4469"/>
    <w:rsid w:val="00BE47E8"/>
    <w:rsid w:val="00BE6E56"/>
    <w:rsid w:val="00BE726A"/>
    <w:rsid w:val="00BF0E75"/>
    <w:rsid w:val="00BF102D"/>
    <w:rsid w:val="00BF1D02"/>
    <w:rsid w:val="00BF2224"/>
    <w:rsid w:val="00BF2B64"/>
    <w:rsid w:val="00BF303D"/>
    <w:rsid w:val="00BF5085"/>
    <w:rsid w:val="00C003F6"/>
    <w:rsid w:val="00C0168F"/>
    <w:rsid w:val="00C021F3"/>
    <w:rsid w:val="00C02EBD"/>
    <w:rsid w:val="00C03A2A"/>
    <w:rsid w:val="00C066DB"/>
    <w:rsid w:val="00C06ED9"/>
    <w:rsid w:val="00C124E8"/>
    <w:rsid w:val="00C1317A"/>
    <w:rsid w:val="00C1482C"/>
    <w:rsid w:val="00C15116"/>
    <w:rsid w:val="00C15673"/>
    <w:rsid w:val="00C15E96"/>
    <w:rsid w:val="00C164A8"/>
    <w:rsid w:val="00C209A9"/>
    <w:rsid w:val="00C20DF1"/>
    <w:rsid w:val="00C21C14"/>
    <w:rsid w:val="00C232CA"/>
    <w:rsid w:val="00C26F56"/>
    <w:rsid w:val="00C3060B"/>
    <w:rsid w:val="00C31522"/>
    <w:rsid w:val="00C316E4"/>
    <w:rsid w:val="00C31CE1"/>
    <w:rsid w:val="00C32518"/>
    <w:rsid w:val="00C34FAD"/>
    <w:rsid w:val="00C355E1"/>
    <w:rsid w:val="00C35F6A"/>
    <w:rsid w:val="00C36200"/>
    <w:rsid w:val="00C37C29"/>
    <w:rsid w:val="00C42BF6"/>
    <w:rsid w:val="00C42DB2"/>
    <w:rsid w:val="00C43A4E"/>
    <w:rsid w:val="00C43F1C"/>
    <w:rsid w:val="00C444AA"/>
    <w:rsid w:val="00C44691"/>
    <w:rsid w:val="00C45702"/>
    <w:rsid w:val="00C45C05"/>
    <w:rsid w:val="00C471EF"/>
    <w:rsid w:val="00C47DB0"/>
    <w:rsid w:val="00C50BCC"/>
    <w:rsid w:val="00C5135F"/>
    <w:rsid w:val="00C53402"/>
    <w:rsid w:val="00C54560"/>
    <w:rsid w:val="00C54A0E"/>
    <w:rsid w:val="00C55CE6"/>
    <w:rsid w:val="00C576BE"/>
    <w:rsid w:val="00C57869"/>
    <w:rsid w:val="00C57A4B"/>
    <w:rsid w:val="00C617B5"/>
    <w:rsid w:val="00C61AEB"/>
    <w:rsid w:val="00C66D01"/>
    <w:rsid w:val="00C674AD"/>
    <w:rsid w:val="00C70547"/>
    <w:rsid w:val="00C7143C"/>
    <w:rsid w:val="00C72D10"/>
    <w:rsid w:val="00C74552"/>
    <w:rsid w:val="00C75B92"/>
    <w:rsid w:val="00C7689A"/>
    <w:rsid w:val="00C769FF"/>
    <w:rsid w:val="00C770A3"/>
    <w:rsid w:val="00C7759C"/>
    <w:rsid w:val="00C77B62"/>
    <w:rsid w:val="00C77F13"/>
    <w:rsid w:val="00C80A47"/>
    <w:rsid w:val="00C821B8"/>
    <w:rsid w:val="00C8489F"/>
    <w:rsid w:val="00C84EA9"/>
    <w:rsid w:val="00C856F0"/>
    <w:rsid w:val="00C864AB"/>
    <w:rsid w:val="00C86789"/>
    <w:rsid w:val="00C86AED"/>
    <w:rsid w:val="00C875D7"/>
    <w:rsid w:val="00C87D99"/>
    <w:rsid w:val="00C87F78"/>
    <w:rsid w:val="00C91483"/>
    <w:rsid w:val="00C92223"/>
    <w:rsid w:val="00C93576"/>
    <w:rsid w:val="00C94CFA"/>
    <w:rsid w:val="00C95B06"/>
    <w:rsid w:val="00C97622"/>
    <w:rsid w:val="00C97811"/>
    <w:rsid w:val="00CA08E8"/>
    <w:rsid w:val="00CA08FD"/>
    <w:rsid w:val="00CA15CD"/>
    <w:rsid w:val="00CA1651"/>
    <w:rsid w:val="00CA3C2F"/>
    <w:rsid w:val="00CA516D"/>
    <w:rsid w:val="00CA622C"/>
    <w:rsid w:val="00CA727F"/>
    <w:rsid w:val="00CB51D7"/>
    <w:rsid w:val="00CB63C9"/>
    <w:rsid w:val="00CB66A5"/>
    <w:rsid w:val="00CB77DA"/>
    <w:rsid w:val="00CC14DF"/>
    <w:rsid w:val="00CC646F"/>
    <w:rsid w:val="00CD0257"/>
    <w:rsid w:val="00CD1A9E"/>
    <w:rsid w:val="00CD1DB3"/>
    <w:rsid w:val="00CD2022"/>
    <w:rsid w:val="00CD229A"/>
    <w:rsid w:val="00CD4D22"/>
    <w:rsid w:val="00CD5A58"/>
    <w:rsid w:val="00CD5B05"/>
    <w:rsid w:val="00CD5C8C"/>
    <w:rsid w:val="00CD5E9E"/>
    <w:rsid w:val="00CD6646"/>
    <w:rsid w:val="00CD7257"/>
    <w:rsid w:val="00CD7638"/>
    <w:rsid w:val="00CD7B34"/>
    <w:rsid w:val="00CE0111"/>
    <w:rsid w:val="00CE29D4"/>
    <w:rsid w:val="00CE2A5C"/>
    <w:rsid w:val="00CE4D69"/>
    <w:rsid w:val="00CE6432"/>
    <w:rsid w:val="00CF0366"/>
    <w:rsid w:val="00CF0D35"/>
    <w:rsid w:val="00CF1D30"/>
    <w:rsid w:val="00CF2E63"/>
    <w:rsid w:val="00CF3244"/>
    <w:rsid w:val="00CF4639"/>
    <w:rsid w:val="00CF52AB"/>
    <w:rsid w:val="00CF641A"/>
    <w:rsid w:val="00CF64B6"/>
    <w:rsid w:val="00D00A16"/>
    <w:rsid w:val="00D01C39"/>
    <w:rsid w:val="00D020BD"/>
    <w:rsid w:val="00D03B38"/>
    <w:rsid w:val="00D05454"/>
    <w:rsid w:val="00D0781C"/>
    <w:rsid w:val="00D07EFC"/>
    <w:rsid w:val="00D10BED"/>
    <w:rsid w:val="00D1199D"/>
    <w:rsid w:val="00D11C9E"/>
    <w:rsid w:val="00D12310"/>
    <w:rsid w:val="00D12F5D"/>
    <w:rsid w:val="00D138D1"/>
    <w:rsid w:val="00D1464C"/>
    <w:rsid w:val="00D146F3"/>
    <w:rsid w:val="00D1596D"/>
    <w:rsid w:val="00D15CFF"/>
    <w:rsid w:val="00D16608"/>
    <w:rsid w:val="00D17F2B"/>
    <w:rsid w:val="00D22B79"/>
    <w:rsid w:val="00D22CAE"/>
    <w:rsid w:val="00D2371D"/>
    <w:rsid w:val="00D24819"/>
    <w:rsid w:val="00D26430"/>
    <w:rsid w:val="00D26923"/>
    <w:rsid w:val="00D26BD2"/>
    <w:rsid w:val="00D27E56"/>
    <w:rsid w:val="00D319A4"/>
    <w:rsid w:val="00D32838"/>
    <w:rsid w:val="00D33A55"/>
    <w:rsid w:val="00D348AC"/>
    <w:rsid w:val="00D34AC1"/>
    <w:rsid w:val="00D3727B"/>
    <w:rsid w:val="00D37AF4"/>
    <w:rsid w:val="00D37CB0"/>
    <w:rsid w:val="00D37CC1"/>
    <w:rsid w:val="00D40683"/>
    <w:rsid w:val="00D419BF"/>
    <w:rsid w:val="00D42173"/>
    <w:rsid w:val="00D426F8"/>
    <w:rsid w:val="00D435F4"/>
    <w:rsid w:val="00D441B2"/>
    <w:rsid w:val="00D46576"/>
    <w:rsid w:val="00D531C9"/>
    <w:rsid w:val="00D55956"/>
    <w:rsid w:val="00D56569"/>
    <w:rsid w:val="00D566D3"/>
    <w:rsid w:val="00D56CD8"/>
    <w:rsid w:val="00D56F57"/>
    <w:rsid w:val="00D57D32"/>
    <w:rsid w:val="00D57FB4"/>
    <w:rsid w:val="00D63AF9"/>
    <w:rsid w:val="00D64EE9"/>
    <w:rsid w:val="00D65E09"/>
    <w:rsid w:val="00D722CA"/>
    <w:rsid w:val="00D723D0"/>
    <w:rsid w:val="00D72749"/>
    <w:rsid w:val="00D74301"/>
    <w:rsid w:val="00D74983"/>
    <w:rsid w:val="00D75B0C"/>
    <w:rsid w:val="00D76501"/>
    <w:rsid w:val="00D76E31"/>
    <w:rsid w:val="00D7781F"/>
    <w:rsid w:val="00D805A4"/>
    <w:rsid w:val="00D8221E"/>
    <w:rsid w:val="00D82D58"/>
    <w:rsid w:val="00D839BD"/>
    <w:rsid w:val="00D900F9"/>
    <w:rsid w:val="00D923D4"/>
    <w:rsid w:val="00D94317"/>
    <w:rsid w:val="00D9599E"/>
    <w:rsid w:val="00D962F6"/>
    <w:rsid w:val="00DA09A7"/>
    <w:rsid w:val="00DA1274"/>
    <w:rsid w:val="00DA19B3"/>
    <w:rsid w:val="00DA19D9"/>
    <w:rsid w:val="00DA339C"/>
    <w:rsid w:val="00DA3D7D"/>
    <w:rsid w:val="00DA4B3F"/>
    <w:rsid w:val="00DA5CF4"/>
    <w:rsid w:val="00DA703B"/>
    <w:rsid w:val="00DA7708"/>
    <w:rsid w:val="00DB0BD0"/>
    <w:rsid w:val="00DB17A5"/>
    <w:rsid w:val="00DB523D"/>
    <w:rsid w:val="00DC03F7"/>
    <w:rsid w:val="00DC4B03"/>
    <w:rsid w:val="00DC4E30"/>
    <w:rsid w:val="00DC517C"/>
    <w:rsid w:val="00DC58D7"/>
    <w:rsid w:val="00DC5B26"/>
    <w:rsid w:val="00DC6FD6"/>
    <w:rsid w:val="00DD337B"/>
    <w:rsid w:val="00DD415C"/>
    <w:rsid w:val="00DD5D89"/>
    <w:rsid w:val="00DD60A5"/>
    <w:rsid w:val="00DD62ED"/>
    <w:rsid w:val="00DD7B38"/>
    <w:rsid w:val="00DD7D7E"/>
    <w:rsid w:val="00DE1A0B"/>
    <w:rsid w:val="00DE1E44"/>
    <w:rsid w:val="00DE28E7"/>
    <w:rsid w:val="00DE2C19"/>
    <w:rsid w:val="00DE3A69"/>
    <w:rsid w:val="00DE4948"/>
    <w:rsid w:val="00DE57D3"/>
    <w:rsid w:val="00DE5973"/>
    <w:rsid w:val="00DE7277"/>
    <w:rsid w:val="00DF008E"/>
    <w:rsid w:val="00DF066B"/>
    <w:rsid w:val="00DF0AAA"/>
    <w:rsid w:val="00DF0C14"/>
    <w:rsid w:val="00DF237E"/>
    <w:rsid w:val="00DF29E4"/>
    <w:rsid w:val="00DF380C"/>
    <w:rsid w:val="00DF3CFF"/>
    <w:rsid w:val="00DF52A8"/>
    <w:rsid w:val="00DF6EB0"/>
    <w:rsid w:val="00DF7CA0"/>
    <w:rsid w:val="00E02097"/>
    <w:rsid w:val="00E03925"/>
    <w:rsid w:val="00E0450C"/>
    <w:rsid w:val="00E05A72"/>
    <w:rsid w:val="00E074E8"/>
    <w:rsid w:val="00E131A3"/>
    <w:rsid w:val="00E1424E"/>
    <w:rsid w:val="00E15FE6"/>
    <w:rsid w:val="00E16D13"/>
    <w:rsid w:val="00E21B52"/>
    <w:rsid w:val="00E21B58"/>
    <w:rsid w:val="00E22471"/>
    <w:rsid w:val="00E226BC"/>
    <w:rsid w:val="00E2452E"/>
    <w:rsid w:val="00E24DFE"/>
    <w:rsid w:val="00E2579B"/>
    <w:rsid w:val="00E25B88"/>
    <w:rsid w:val="00E270EC"/>
    <w:rsid w:val="00E27221"/>
    <w:rsid w:val="00E27D00"/>
    <w:rsid w:val="00E32053"/>
    <w:rsid w:val="00E33FD3"/>
    <w:rsid w:val="00E3680F"/>
    <w:rsid w:val="00E43F7C"/>
    <w:rsid w:val="00E4684F"/>
    <w:rsid w:val="00E475CB"/>
    <w:rsid w:val="00E50999"/>
    <w:rsid w:val="00E51B35"/>
    <w:rsid w:val="00E53019"/>
    <w:rsid w:val="00E54584"/>
    <w:rsid w:val="00E54C98"/>
    <w:rsid w:val="00E552C7"/>
    <w:rsid w:val="00E55880"/>
    <w:rsid w:val="00E60938"/>
    <w:rsid w:val="00E60AD6"/>
    <w:rsid w:val="00E61066"/>
    <w:rsid w:val="00E71D0D"/>
    <w:rsid w:val="00E724C7"/>
    <w:rsid w:val="00E7254F"/>
    <w:rsid w:val="00E743C3"/>
    <w:rsid w:val="00E75BDE"/>
    <w:rsid w:val="00E7754B"/>
    <w:rsid w:val="00E77586"/>
    <w:rsid w:val="00E7773F"/>
    <w:rsid w:val="00E80FC4"/>
    <w:rsid w:val="00E829A6"/>
    <w:rsid w:val="00E83AD0"/>
    <w:rsid w:val="00E84D2B"/>
    <w:rsid w:val="00E851F7"/>
    <w:rsid w:val="00E87EDF"/>
    <w:rsid w:val="00E90185"/>
    <w:rsid w:val="00E90698"/>
    <w:rsid w:val="00E917E0"/>
    <w:rsid w:val="00E93666"/>
    <w:rsid w:val="00E938D0"/>
    <w:rsid w:val="00E96175"/>
    <w:rsid w:val="00EA0094"/>
    <w:rsid w:val="00EA0AB8"/>
    <w:rsid w:val="00EA15D2"/>
    <w:rsid w:val="00EA1E0C"/>
    <w:rsid w:val="00EA2EF4"/>
    <w:rsid w:val="00EA644E"/>
    <w:rsid w:val="00EB024A"/>
    <w:rsid w:val="00EB08B7"/>
    <w:rsid w:val="00EB229F"/>
    <w:rsid w:val="00EB3159"/>
    <w:rsid w:val="00EB3C25"/>
    <w:rsid w:val="00EB3F23"/>
    <w:rsid w:val="00EB4754"/>
    <w:rsid w:val="00EB5B82"/>
    <w:rsid w:val="00EB6375"/>
    <w:rsid w:val="00EB7936"/>
    <w:rsid w:val="00EC17CE"/>
    <w:rsid w:val="00EC2086"/>
    <w:rsid w:val="00EC23F8"/>
    <w:rsid w:val="00EC42AC"/>
    <w:rsid w:val="00EC6FC0"/>
    <w:rsid w:val="00ED237E"/>
    <w:rsid w:val="00ED2876"/>
    <w:rsid w:val="00ED2E8E"/>
    <w:rsid w:val="00ED2EF4"/>
    <w:rsid w:val="00ED3B0B"/>
    <w:rsid w:val="00ED71E7"/>
    <w:rsid w:val="00ED7766"/>
    <w:rsid w:val="00EE0BE6"/>
    <w:rsid w:val="00EE19B4"/>
    <w:rsid w:val="00EE5C63"/>
    <w:rsid w:val="00EE68D5"/>
    <w:rsid w:val="00EE77FB"/>
    <w:rsid w:val="00EF2796"/>
    <w:rsid w:val="00EF4A80"/>
    <w:rsid w:val="00EF56F2"/>
    <w:rsid w:val="00EF5F34"/>
    <w:rsid w:val="00EF61D5"/>
    <w:rsid w:val="00EF65F7"/>
    <w:rsid w:val="00EF674F"/>
    <w:rsid w:val="00EF6F3B"/>
    <w:rsid w:val="00EF715E"/>
    <w:rsid w:val="00F02871"/>
    <w:rsid w:val="00F03302"/>
    <w:rsid w:val="00F05EC0"/>
    <w:rsid w:val="00F05F78"/>
    <w:rsid w:val="00F0649C"/>
    <w:rsid w:val="00F06FA5"/>
    <w:rsid w:val="00F070EF"/>
    <w:rsid w:val="00F10FC6"/>
    <w:rsid w:val="00F11EEF"/>
    <w:rsid w:val="00F1297D"/>
    <w:rsid w:val="00F131F9"/>
    <w:rsid w:val="00F15915"/>
    <w:rsid w:val="00F16724"/>
    <w:rsid w:val="00F167AA"/>
    <w:rsid w:val="00F16D8F"/>
    <w:rsid w:val="00F20431"/>
    <w:rsid w:val="00F20DDD"/>
    <w:rsid w:val="00F21157"/>
    <w:rsid w:val="00F212DA"/>
    <w:rsid w:val="00F2156E"/>
    <w:rsid w:val="00F23115"/>
    <w:rsid w:val="00F23995"/>
    <w:rsid w:val="00F25E08"/>
    <w:rsid w:val="00F26603"/>
    <w:rsid w:val="00F337BF"/>
    <w:rsid w:val="00F33A75"/>
    <w:rsid w:val="00F37862"/>
    <w:rsid w:val="00F378E9"/>
    <w:rsid w:val="00F37C30"/>
    <w:rsid w:val="00F37C8D"/>
    <w:rsid w:val="00F4158E"/>
    <w:rsid w:val="00F44B24"/>
    <w:rsid w:val="00F44C64"/>
    <w:rsid w:val="00F459E6"/>
    <w:rsid w:val="00F45A03"/>
    <w:rsid w:val="00F46498"/>
    <w:rsid w:val="00F478C0"/>
    <w:rsid w:val="00F52E78"/>
    <w:rsid w:val="00F544EC"/>
    <w:rsid w:val="00F54B68"/>
    <w:rsid w:val="00F55A56"/>
    <w:rsid w:val="00F56645"/>
    <w:rsid w:val="00F56819"/>
    <w:rsid w:val="00F57671"/>
    <w:rsid w:val="00F607C7"/>
    <w:rsid w:val="00F62B1C"/>
    <w:rsid w:val="00F63F44"/>
    <w:rsid w:val="00F647F3"/>
    <w:rsid w:val="00F6753F"/>
    <w:rsid w:val="00F678A3"/>
    <w:rsid w:val="00F72AED"/>
    <w:rsid w:val="00F73094"/>
    <w:rsid w:val="00F737E2"/>
    <w:rsid w:val="00F74346"/>
    <w:rsid w:val="00F75E3D"/>
    <w:rsid w:val="00F77D2F"/>
    <w:rsid w:val="00F81A11"/>
    <w:rsid w:val="00F82532"/>
    <w:rsid w:val="00F8310D"/>
    <w:rsid w:val="00F85598"/>
    <w:rsid w:val="00F85AB1"/>
    <w:rsid w:val="00F868AA"/>
    <w:rsid w:val="00F91178"/>
    <w:rsid w:val="00F9448A"/>
    <w:rsid w:val="00F9718C"/>
    <w:rsid w:val="00F97249"/>
    <w:rsid w:val="00FA0032"/>
    <w:rsid w:val="00FA034A"/>
    <w:rsid w:val="00FA121E"/>
    <w:rsid w:val="00FA3EEC"/>
    <w:rsid w:val="00FA523A"/>
    <w:rsid w:val="00FA5B22"/>
    <w:rsid w:val="00FA6497"/>
    <w:rsid w:val="00FA7A8C"/>
    <w:rsid w:val="00FA7DB8"/>
    <w:rsid w:val="00FB0127"/>
    <w:rsid w:val="00FB2576"/>
    <w:rsid w:val="00FB3B08"/>
    <w:rsid w:val="00FB3B0C"/>
    <w:rsid w:val="00FB402B"/>
    <w:rsid w:val="00FB47B1"/>
    <w:rsid w:val="00FB63A4"/>
    <w:rsid w:val="00FB64DF"/>
    <w:rsid w:val="00FB6E30"/>
    <w:rsid w:val="00FC0349"/>
    <w:rsid w:val="00FC218D"/>
    <w:rsid w:val="00FC278F"/>
    <w:rsid w:val="00FC2DBF"/>
    <w:rsid w:val="00FC309E"/>
    <w:rsid w:val="00FC3658"/>
    <w:rsid w:val="00FC3B99"/>
    <w:rsid w:val="00FC3C04"/>
    <w:rsid w:val="00FC7AD9"/>
    <w:rsid w:val="00FC7D0C"/>
    <w:rsid w:val="00FD3811"/>
    <w:rsid w:val="00FD3FD9"/>
    <w:rsid w:val="00FD629F"/>
    <w:rsid w:val="00FD6E0D"/>
    <w:rsid w:val="00FD7089"/>
    <w:rsid w:val="00FD7C15"/>
    <w:rsid w:val="00FE0309"/>
    <w:rsid w:val="00FE19A1"/>
    <w:rsid w:val="00FE1BCB"/>
    <w:rsid w:val="00FE3568"/>
    <w:rsid w:val="00FE495B"/>
    <w:rsid w:val="00FE7BF1"/>
    <w:rsid w:val="00FF086A"/>
    <w:rsid w:val="00FF3832"/>
    <w:rsid w:val="00FF4736"/>
    <w:rsid w:val="00FF67B8"/>
    <w:rsid w:val="00FF6A76"/>
    <w:rsid w:val="00FF7657"/>
    <w:rsid w:val="00FF7AA7"/>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F0DBCB20-128A-4C2B-9C01-C6572024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D30"/>
    <w:pPr>
      <w:widowControl w:val="0"/>
      <w:adjustRightInd w:val="0"/>
      <w:textAlignment w:val="baseline"/>
    </w:pPr>
    <w:rPr>
      <w:rFonts w:ascii="ＭＳ 明朝" w:hAnsi="ＭＳ ゴシック"/>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471EF"/>
  </w:style>
  <w:style w:type="paragraph" w:styleId="a4">
    <w:name w:val="Balloon Text"/>
    <w:basedOn w:val="a"/>
    <w:semiHidden/>
    <w:rsid w:val="005379F2"/>
    <w:rPr>
      <w:rFonts w:ascii="Arial" w:eastAsia="ＭＳ ゴシック" w:hAnsi="Arial"/>
      <w:sz w:val="18"/>
      <w:szCs w:val="18"/>
    </w:rPr>
  </w:style>
  <w:style w:type="paragraph" w:styleId="a5">
    <w:name w:val="Plain Text"/>
    <w:basedOn w:val="a"/>
    <w:rsid w:val="00F167AA"/>
    <w:pPr>
      <w:adjustRightInd/>
      <w:jc w:val="both"/>
      <w:textAlignment w:val="auto"/>
    </w:pPr>
    <w:rPr>
      <w:rFonts w:hAnsi="Courier New" w:cs="Courier New"/>
      <w:kern w:val="2"/>
      <w:szCs w:val="21"/>
    </w:rPr>
  </w:style>
  <w:style w:type="table" w:styleId="a6">
    <w:name w:val="Table Grid"/>
    <w:basedOn w:val="a1"/>
    <w:rsid w:val="00F03302"/>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9558C"/>
    <w:rPr>
      <w:color w:val="0000FF"/>
      <w:u w:val="single"/>
    </w:rPr>
  </w:style>
  <w:style w:type="paragraph" w:styleId="a8">
    <w:name w:val="Note Heading"/>
    <w:basedOn w:val="a"/>
    <w:next w:val="a"/>
    <w:rsid w:val="00A0093A"/>
    <w:pPr>
      <w:jc w:val="center"/>
    </w:pPr>
    <w:rPr>
      <w:szCs w:val="22"/>
    </w:rPr>
  </w:style>
  <w:style w:type="paragraph" w:styleId="a9">
    <w:name w:val="Closing"/>
    <w:basedOn w:val="a"/>
    <w:rsid w:val="00A0093A"/>
    <w:pPr>
      <w:jc w:val="right"/>
    </w:pPr>
    <w:rPr>
      <w:szCs w:val="22"/>
    </w:rPr>
  </w:style>
  <w:style w:type="paragraph" w:styleId="aa">
    <w:name w:val="header"/>
    <w:basedOn w:val="a"/>
    <w:link w:val="ab"/>
    <w:rsid w:val="008872CA"/>
    <w:pPr>
      <w:tabs>
        <w:tab w:val="center" w:pos="4252"/>
        <w:tab w:val="right" w:pos="8504"/>
      </w:tabs>
      <w:snapToGrid w:val="0"/>
    </w:pPr>
  </w:style>
  <w:style w:type="character" w:customStyle="1" w:styleId="ab">
    <w:name w:val="ヘッダー (文字)"/>
    <w:link w:val="aa"/>
    <w:rsid w:val="008872CA"/>
    <w:rPr>
      <w:rFonts w:ascii="ＭＳ 明朝" w:hAnsi="ＭＳ ゴシック"/>
      <w:bCs/>
      <w:sz w:val="22"/>
      <w:szCs w:val="24"/>
    </w:rPr>
  </w:style>
  <w:style w:type="paragraph" w:styleId="ac">
    <w:name w:val="footer"/>
    <w:basedOn w:val="a"/>
    <w:link w:val="ad"/>
    <w:rsid w:val="008872CA"/>
    <w:pPr>
      <w:tabs>
        <w:tab w:val="center" w:pos="4252"/>
        <w:tab w:val="right" w:pos="8504"/>
      </w:tabs>
      <w:snapToGrid w:val="0"/>
    </w:pPr>
  </w:style>
  <w:style w:type="character" w:customStyle="1" w:styleId="ad">
    <w:name w:val="フッター (文字)"/>
    <w:link w:val="ac"/>
    <w:rsid w:val="008872CA"/>
    <w:rPr>
      <w:rFonts w:ascii="ＭＳ 明朝" w:hAnsi="ＭＳ ゴシック"/>
      <w:bCs/>
      <w:sz w:val="22"/>
      <w:szCs w:val="24"/>
    </w:rPr>
  </w:style>
  <w:style w:type="paragraph" w:styleId="ae">
    <w:name w:val="List Paragraph"/>
    <w:basedOn w:val="a"/>
    <w:uiPriority w:val="34"/>
    <w:qFormat/>
    <w:rsid w:val="00413D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02493">
      <w:bodyDiv w:val="1"/>
      <w:marLeft w:val="0"/>
      <w:marRight w:val="0"/>
      <w:marTop w:val="0"/>
      <w:marBottom w:val="0"/>
      <w:divBdr>
        <w:top w:val="none" w:sz="0" w:space="0" w:color="auto"/>
        <w:left w:val="none" w:sz="0" w:space="0" w:color="auto"/>
        <w:bottom w:val="none" w:sz="0" w:space="0" w:color="auto"/>
        <w:right w:val="none" w:sz="0" w:space="0" w:color="auto"/>
      </w:divBdr>
      <w:divsChild>
        <w:div w:id="98913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1322794">
      <w:bodyDiv w:val="1"/>
      <w:marLeft w:val="0"/>
      <w:marRight w:val="0"/>
      <w:marTop w:val="0"/>
      <w:marBottom w:val="0"/>
      <w:divBdr>
        <w:top w:val="none" w:sz="0" w:space="0" w:color="auto"/>
        <w:left w:val="none" w:sz="0" w:space="0" w:color="auto"/>
        <w:bottom w:val="none" w:sz="0" w:space="0" w:color="auto"/>
        <w:right w:val="none" w:sz="0" w:space="0" w:color="auto"/>
      </w:divBdr>
    </w:div>
    <w:div w:id="1375614368">
      <w:bodyDiv w:val="1"/>
      <w:marLeft w:val="0"/>
      <w:marRight w:val="0"/>
      <w:marTop w:val="0"/>
      <w:marBottom w:val="0"/>
      <w:divBdr>
        <w:top w:val="none" w:sz="0" w:space="0" w:color="auto"/>
        <w:left w:val="none" w:sz="0" w:space="0" w:color="auto"/>
        <w:bottom w:val="none" w:sz="0" w:space="0" w:color="auto"/>
        <w:right w:val="none" w:sz="0" w:space="0" w:color="auto"/>
      </w:divBdr>
      <w:divsChild>
        <w:div w:id="69427766">
          <w:marLeft w:val="0"/>
          <w:marRight w:val="0"/>
          <w:marTop w:val="0"/>
          <w:marBottom w:val="0"/>
          <w:divBdr>
            <w:top w:val="none" w:sz="0" w:space="0" w:color="auto"/>
            <w:left w:val="none" w:sz="0" w:space="0" w:color="auto"/>
            <w:bottom w:val="none" w:sz="0" w:space="0" w:color="auto"/>
            <w:right w:val="none" w:sz="0" w:space="0" w:color="auto"/>
          </w:divBdr>
          <w:divsChild>
            <w:div w:id="296645710">
              <w:marLeft w:val="0"/>
              <w:marRight w:val="0"/>
              <w:marTop w:val="0"/>
              <w:marBottom w:val="0"/>
              <w:divBdr>
                <w:top w:val="none" w:sz="0" w:space="0" w:color="auto"/>
                <w:left w:val="none" w:sz="0" w:space="0" w:color="auto"/>
                <w:bottom w:val="none" w:sz="0" w:space="0" w:color="auto"/>
                <w:right w:val="none" w:sz="0" w:space="0" w:color="auto"/>
              </w:divBdr>
            </w:div>
            <w:div w:id="363216838">
              <w:marLeft w:val="0"/>
              <w:marRight w:val="0"/>
              <w:marTop w:val="0"/>
              <w:marBottom w:val="0"/>
              <w:divBdr>
                <w:top w:val="none" w:sz="0" w:space="0" w:color="auto"/>
                <w:left w:val="none" w:sz="0" w:space="0" w:color="auto"/>
                <w:bottom w:val="none" w:sz="0" w:space="0" w:color="auto"/>
                <w:right w:val="none" w:sz="0" w:space="0" w:color="auto"/>
              </w:divBdr>
            </w:div>
            <w:div w:id="463616970">
              <w:marLeft w:val="0"/>
              <w:marRight w:val="0"/>
              <w:marTop w:val="0"/>
              <w:marBottom w:val="0"/>
              <w:divBdr>
                <w:top w:val="none" w:sz="0" w:space="0" w:color="auto"/>
                <w:left w:val="none" w:sz="0" w:space="0" w:color="auto"/>
                <w:bottom w:val="none" w:sz="0" w:space="0" w:color="auto"/>
                <w:right w:val="none" w:sz="0" w:space="0" w:color="auto"/>
              </w:divBdr>
            </w:div>
            <w:div w:id="1174802556">
              <w:marLeft w:val="0"/>
              <w:marRight w:val="0"/>
              <w:marTop w:val="0"/>
              <w:marBottom w:val="0"/>
              <w:divBdr>
                <w:top w:val="none" w:sz="0" w:space="0" w:color="auto"/>
                <w:left w:val="none" w:sz="0" w:space="0" w:color="auto"/>
                <w:bottom w:val="none" w:sz="0" w:space="0" w:color="auto"/>
                <w:right w:val="none" w:sz="0" w:space="0" w:color="auto"/>
              </w:divBdr>
            </w:div>
            <w:div w:id="1624724475">
              <w:marLeft w:val="0"/>
              <w:marRight w:val="0"/>
              <w:marTop w:val="0"/>
              <w:marBottom w:val="0"/>
              <w:divBdr>
                <w:top w:val="none" w:sz="0" w:space="0" w:color="auto"/>
                <w:left w:val="none" w:sz="0" w:space="0" w:color="auto"/>
                <w:bottom w:val="none" w:sz="0" w:space="0" w:color="auto"/>
                <w:right w:val="none" w:sz="0" w:space="0" w:color="auto"/>
              </w:divBdr>
            </w:div>
            <w:div w:id="1984458698">
              <w:marLeft w:val="0"/>
              <w:marRight w:val="0"/>
              <w:marTop w:val="0"/>
              <w:marBottom w:val="0"/>
              <w:divBdr>
                <w:top w:val="none" w:sz="0" w:space="0" w:color="auto"/>
                <w:left w:val="none" w:sz="0" w:space="0" w:color="auto"/>
                <w:bottom w:val="none" w:sz="0" w:space="0" w:color="auto"/>
                <w:right w:val="none" w:sz="0" w:space="0" w:color="auto"/>
              </w:divBdr>
            </w:div>
            <w:div w:id="20620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612">
      <w:bodyDiv w:val="1"/>
      <w:marLeft w:val="0"/>
      <w:marRight w:val="0"/>
      <w:marTop w:val="0"/>
      <w:marBottom w:val="0"/>
      <w:divBdr>
        <w:top w:val="none" w:sz="0" w:space="0" w:color="auto"/>
        <w:left w:val="none" w:sz="0" w:space="0" w:color="auto"/>
        <w:bottom w:val="none" w:sz="0" w:space="0" w:color="auto"/>
        <w:right w:val="none" w:sz="0" w:space="0" w:color="auto"/>
      </w:divBdr>
      <w:divsChild>
        <w:div w:id="1434671806">
          <w:marLeft w:val="0"/>
          <w:marRight w:val="0"/>
          <w:marTop w:val="0"/>
          <w:marBottom w:val="0"/>
          <w:divBdr>
            <w:top w:val="none" w:sz="0" w:space="0" w:color="auto"/>
            <w:left w:val="none" w:sz="0" w:space="0" w:color="auto"/>
            <w:bottom w:val="none" w:sz="0" w:space="0" w:color="auto"/>
            <w:right w:val="none" w:sz="0" w:space="0" w:color="auto"/>
          </w:divBdr>
        </w:div>
      </w:divsChild>
    </w:div>
    <w:div w:id="1602640361">
      <w:bodyDiv w:val="1"/>
      <w:marLeft w:val="0"/>
      <w:marRight w:val="0"/>
      <w:marTop w:val="0"/>
      <w:marBottom w:val="0"/>
      <w:divBdr>
        <w:top w:val="none" w:sz="0" w:space="0" w:color="auto"/>
        <w:left w:val="none" w:sz="0" w:space="0" w:color="auto"/>
        <w:bottom w:val="none" w:sz="0" w:space="0" w:color="auto"/>
        <w:right w:val="none" w:sz="0" w:space="0" w:color="auto"/>
      </w:divBdr>
      <w:divsChild>
        <w:div w:id="839542794">
          <w:marLeft w:val="0"/>
          <w:marRight w:val="0"/>
          <w:marTop w:val="0"/>
          <w:marBottom w:val="0"/>
          <w:divBdr>
            <w:top w:val="none" w:sz="0" w:space="0" w:color="auto"/>
            <w:left w:val="none" w:sz="0" w:space="0" w:color="auto"/>
            <w:bottom w:val="none" w:sz="0" w:space="0" w:color="auto"/>
            <w:right w:val="none" w:sz="0" w:space="0" w:color="auto"/>
          </w:divBdr>
        </w:div>
      </w:divsChild>
    </w:div>
    <w:div w:id="1678773291">
      <w:bodyDiv w:val="1"/>
      <w:marLeft w:val="0"/>
      <w:marRight w:val="0"/>
      <w:marTop w:val="0"/>
      <w:marBottom w:val="0"/>
      <w:divBdr>
        <w:top w:val="none" w:sz="0" w:space="0" w:color="auto"/>
        <w:left w:val="none" w:sz="0" w:space="0" w:color="auto"/>
        <w:bottom w:val="none" w:sz="0" w:space="0" w:color="auto"/>
        <w:right w:val="none" w:sz="0" w:space="0" w:color="auto"/>
      </w:divBdr>
      <w:divsChild>
        <w:div w:id="196334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024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9634362">
      <w:bodyDiv w:val="1"/>
      <w:marLeft w:val="0"/>
      <w:marRight w:val="0"/>
      <w:marTop w:val="0"/>
      <w:marBottom w:val="0"/>
      <w:divBdr>
        <w:top w:val="none" w:sz="0" w:space="0" w:color="auto"/>
        <w:left w:val="none" w:sz="0" w:space="0" w:color="auto"/>
        <w:bottom w:val="none" w:sz="0" w:space="0" w:color="auto"/>
        <w:right w:val="none" w:sz="0" w:space="0" w:color="auto"/>
      </w:divBdr>
    </w:div>
    <w:div w:id="19138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66FA6-BE53-45ED-A655-F3F042D4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2676</Words>
  <Characters>180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平成17年11月18日</vt:lpstr>
      <vt:lpstr>平成17年11月18日</vt:lpstr>
    </vt:vector>
  </TitlesOfParts>
  <Company>高知市役所</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平成17年11月18日</dc:title>
  <dc:subject/>
  <dc:creator>情報システム課</dc:creator>
  <cp:keywords/>
  <cp:lastModifiedBy>森田　雛</cp:lastModifiedBy>
  <cp:revision>30</cp:revision>
  <cp:lastPrinted>2025-08-21T04:38:00Z</cp:lastPrinted>
  <dcterms:created xsi:type="dcterms:W3CDTF">2019-12-25T06:23:00Z</dcterms:created>
  <dcterms:modified xsi:type="dcterms:W3CDTF">2025-09-12T00:37:00Z</dcterms:modified>
</cp:coreProperties>
</file>