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2D" w:rsidRPr="00CE21E0" w:rsidRDefault="00CE21E0" w:rsidP="00CE21E0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CE21E0">
        <w:rPr>
          <w:rFonts w:hint="eastAsia"/>
        </w:rPr>
        <w:t>様式第</w:t>
      </w:r>
      <w:r w:rsidRPr="00CE21E0">
        <w:t>2</w:t>
      </w:r>
      <w:r w:rsidRPr="00CE21E0">
        <w:rPr>
          <w:rFonts w:hint="eastAsia"/>
        </w:rPr>
        <w:t>号（第</w:t>
      </w:r>
      <w:r w:rsidRPr="00CE21E0">
        <w:t>5</w:t>
      </w:r>
      <w:r w:rsidRPr="00CE21E0">
        <w:rPr>
          <w:rFonts w:hint="eastAsia"/>
        </w:rPr>
        <w:t>条関係）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0"/>
        <w:gridCol w:w="2605"/>
        <w:gridCol w:w="4915"/>
        <w:gridCol w:w="230"/>
      </w:tblGrid>
      <w:tr w:rsidR="001C6C2D">
        <w:tblPrEx>
          <w:tblCellMar>
            <w:top w:w="0" w:type="dxa"/>
            <w:bottom w:w="0" w:type="dxa"/>
          </w:tblCellMar>
        </w:tblPrEx>
        <w:trPr>
          <w:trHeight w:hRule="exact" w:val="5880"/>
        </w:trPr>
        <w:tc>
          <w:tcPr>
            <w:tcW w:w="7980" w:type="dxa"/>
            <w:gridSpan w:val="4"/>
            <w:tcBorders>
              <w:bottom w:val="nil"/>
            </w:tcBorders>
          </w:tcPr>
          <w:p w:rsidR="001C6C2D" w:rsidRDefault="006A2990">
            <w:pPr>
              <w:spacing w:after="120" w:line="52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2260600</wp:posOffset>
                      </wp:positionV>
                      <wp:extent cx="1733550" cy="2032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03200"/>
                              </a:xfrm>
                              <a:prstGeom prst="bracketPair">
                                <a:avLst>
                                  <a:gd name="adj" fmla="val 2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A2B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25pt;margin-top:178pt;width:136.5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" o:allowincell="f" adj="4500" strokeweight=".5pt"/>
                  </w:pict>
                </mc:Fallback>
              </mc:AlternateContent>
            </w:r>
            <w:r w:rsidR="001C6C2D">
              <w:rPr>
                <w:snapToGrid w:val="0"/>
                <w:sz w:val="16"/>
                <w:szCs w:val="16"/>
              </w:rPr>
              <w:fldChar w:fldCharType="begin"/>
            </w:r>
            <w:r w:rsidR="001C6C2D"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2336800</wp:posOffset>
                      </wp:positionV>
                      <wp:extent cx="1903730" cy="2095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730" cy="209550"/>
                              </a:xfrm>
                              <a:prstGeom prst="bracketPair">
                                <a:avLst>
                                  <a:gd name="adj" fmla="val 303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7D30" id="AutoShape 3" o:spid="_x0000_s1026" type="#_x0000_t185" style="position:absolute;left:0;text-align:left;margin-left:219.7pt;margin-top:184pt;width:149.9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" o:allowincell="f" adj="6545" strokeweight=".5pt"/>
                  </w:pict>
                </mc:Fallback>
              </mc:AlternateContent>
            </w:r>
            <w:r w:rsidR="001C6C2D">
              <w:rPr>
                <w:rFonts w:hint="eastAsia"/>
                <w:snapToGrid w:val="0"/>
                <w:sz w:val="16"/>
                <w:szCs w:val="16"/>
              </w:rPr>
              <w:instrText>地位の承継届出書</w:instrText>
            </w:r>
            <w:r w:rsidR="001C6C2D">
              <w:rPr>
                <w:snapToGrid w:val="0"/>
                <w:sz w:val="16"/>
                <w:szCs w:val="16"/>
              </w:rPr>
              <w:instrText>,</w:instrText>
            </w:r>
            <w:r w:rsidR="001C6C2D"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　　　</w:instrText>
            </w:r>
            <w:r w:rsidR="001C6C2D">
              <w:rPr>
                <w:snapToGrid w:val="0"/>
                <w:sz w:val="16"/>
                <w:szCs w:val="16"/>
              </w:rPr>
              <w:instrText>)</w:instrText>
            </w:r>
            <w:r w:rsidR="001C6C2D">
              <w:rPr>
                <w:snapToGrid w:val="0"/>
                <w:sz w:val="16"/>
                <w:szCs w:val="16"/>
              </w:rPr>
              <w:fldChar w:fldCharType="end"/>
            </w:r>
            <w:r w:rsidR="001C6C2D">
              <w:rPr>
                <w:rFonts w:hint="eastAsia"/>
                <w:snapToGrid w:val="0"/>
                <w:vanish/>
                <w:sz w:val="16"/>
                <w:szCs w:val="16"/>
              </w:rPr>
              <w:t>地位の承継届出書</w:t>
            </w:r>
          </w:p>
          <w:p w:rsidR="001C6C2D" w:rsidRDefault="001C6C2D">
            <w:pPr>
              <w:spacing w:line="5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1C6C2D" w:rsidRDefault="001C6C2D">
            <w:pPr>
              <w:spacing w:before="120" w:after="120" w:line="520" w:lineRule="exact"/>
              <w:ind w:left="16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高知市長　　　　　様</w:t>
            </w:r>
          </w:p>
          <w:p w:rsidR="001C6C2D" w:rsidRDefault="001C6C2D">
            <w:pPr>
              <w:spacing w:line="5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承継人　住　所　　　　　　　　　　</w:t>
            </w:r>
          </w:p>
          <w:p w:rsidR="001C6C2D" w:rsidRDefault="001C6C2D">
            <w:pPr>
              <w:spacing w:after="120" w:line="5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　名　　　　　　　　</w:t>
            </w:r>
            <w:r w:rsidR="00EA37A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1C6C2D" w:rsidRDefault="001C6C2D">
            <w:pPr>
              <w:spacing w:line="32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電話番号　　　　　　　　　</w:t>
            </w:r>
          </w:p>
          <w:p w:rsidR="001C6C2D" w:rsidRDefault="001C6C2D">
            <w:pPr>
              <w:spacing w:line="320" w:lineRule="exact"/>
              <w:ind w:right="32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法人にあっては，主たる事務所の所</w:t>
            </w:r>
            <w:r>
              <w:rPr>
                <w:rFonts w:ascii="?l?r ??fc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在地，名称及び代表者の職・氏名　</w:t>
            </w:r>
          </w:p>
          <w:p w:rsidR="001C6C2D" w:rsidRDefault="001C6C2D">
            <w:pPr>
              <w:spacing w:before="240" w:after="240" w:line="520" w:lineRule="exact"/>
              <w:ind w:firstLine="16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高知市開発指導要綱第６条第４項の規定により，開発行為の計画の地位を承継したので届け出ます。</w:t>
            </w:r>
          </w:p>
          <w:p w:rsidR="001C6C2D" w:rsidRDefault="001C6C2D">
            <w:pPr>
              <w:spacing w:line="40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</w:t>
            </w: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05" w:type="dxa"/>
            <w:vAlign w:val="center"/>
          </w:tcPr>
          <w:p w:rsidR="001C6C2D" w:rsidRDefault="001C6C2D">
            <w:pPr>
              <w:spacing w:line="32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事前協議完了年月日</w:t>
            </w:r>
          </w:p>
        </w:tc>
        <w:tc>
          <w:tcPr>
            <w:tcW w:w="4915" w:type="dxa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05" w:type="dxa"/>
            <w:vAlign w:val="center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２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開発区域に含まれる</w:instrText>
            </w:r>
            <w:r>
              <w:rPr>
                <w:snapToGrid w:val="0"/>
                <w:sz w:val="16"/>
                <w:szCs w:val="16"/>
              </w:rPr>
              <w:instrText>),\s \up-8(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地域の名称</w:instrText>
            </w:r>
            <w:r>
              <w:rPr>
                <w:snapToGrid w:val="0"/>
                <w:sz w:val="16"/>
                <w:szCs w:val="16"/>
              </w:rPr>
              <w:instrText>))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開発区域に含まれる地域の名称</w:t>
            </w:r>
          </w:p>
        </w:tc>
        <w:tc>
          <w:tcPr>
            <w:tcW w:w="4915" w:type="dxa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05" w:type="dxa"/>
            <w:vAlign w:val="center"/>
          </w:tcPr>
          <w:p w:rsidR="001C6C2D" w:rsidRDefault="001C6C2D">
            <w:pPr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３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 \al(\s \up 9(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被承継人の住所及び氏名又は</w:instrText>
            </w:r>
            <w:r>
              <w:rPr>
                <w:snapToGrid w:val="0"/>
                <w:sz w:val="16"/>
                <w:szCs w:val="16"/>
              </w:rPr>
              <w:instrText>),\s \up 0(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主たる事務所の所在地，名称</w:instrText>
            </w:r>
            <w:r>
              <w:rPr>
                <w:snapToGrid w:val="0"/>
                <w:sz w:val="16"/>
                <w:szCs w:val="16"/>
              </w:rPr>
              <w:instrText>),\s \up-9(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及び代表者の職・氏名</w:instrText>
            </w:r>
            <w:r>
              <w:rPr>
                <w:snapToGrid w:val="0"/>
                <w:sz w:val="16"/>
                <w:szCs w:val="16"/>
              </w:rPr>
              <w:instrText>))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被承継人の住所及び氏名又は主たる事務所の所在地，名称及び代表者の職・氏名</w:t>
            </w:r>
          </w:p>
        </w:tc>
        <w:tc>
          <w:tcPr>
            <w:tcW w:w="4915" w:type="dxa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605" w:type="dxa"/>
            <w:vAlign w:val="center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承継年月日</w:t>
            </w:r>
          </w:p>
        </w:tc>
        <w:tc>
          <w:tcPr>
            <w:tcW w:w="4915" w:type="dxa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230" w:type="dxa"/>
            <w:tcBorders>
              <w:top w:val="nil"/>
              <w:bottom w:val="nil"/>
            </w:tcBorders>
          </w:tcPr>
          <w:p w:rsidR="001C6C2D" w:rsidRDefault="006A2990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390525</wp:posOffset>
                      </wp:positionV>
                      <wp:extent cx="2360930" cy="6635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63575"/>
                              </a:xfrm>
                              <a:prstGeom prst="bracketPair">
                                <a:avLst>
                                  <a:gd name="adj" fmla="val 94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4FF1" id="AutoShape 4" o:spid="_x0000_s1026" type="#_x0000_t185" style="position:absolute;left:0;text-align:left;margin-left:160pt;margin-top:30.75pt;width:185.9pt;height: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YihgIAACA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" o:allowincell="f" adj="2046" strokeweight=".5pt"/>
                  </w:pict>
                </mc:Fallback>
              </mc:AlternateContent>
            </w:r>
          </w:p>
        </w:tc>
        <w:tc>
          <w:tcPr>
            <w:tcW w:w="2605" w:type="dxa"/>
            <w:vAlign w:val="center"/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承継の原因</w:t>
            </w:r>
          </w:p>
        </w:tc>
        <w:tc>
          <w:tcPr>
            <w:tcW w:w="4915" w:type="dxa"/>
          </w:tcPr>
          <w:p w:rsidR="001C6C2D" w:rsidRDefault="001C6C2D">
            <w:pPr>
              <w:spacing w:before="24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相続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法人の設立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法人の合併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法人の分割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520" w:type="dxa"/>
            <w:gridSpan w:val="2"/>
            <w:vAlign w:val="center"/>
          </w:tcPr>
          <w:p w:rsidR="001C6C2D" w:rsidRDefault="001C6C2D">
            <w:pPr>
              <w:spacing w:line="32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　１　５欄はできるだけ具体的に詳しく記入してください。</w:t>
            </w:r>
          </w:p>
          <w:p w:rsidR="001C6C2D" w:rsidRDefault="001C6C2D">
            <w:pPr>
              <w:spacing w:line="320" w:lineRule="exact"/>
              <w:ind w:left="640" w:hanging="64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２　地位を承継したことを証する書類（相続のときは承継人の戸籍謄本等，法人の設立，合併又は分割のときは設立，合併又は分割後の法人の登記簿謄本等）を添付してください。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1C6C2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980" w:type="dxa"/>
            <w:gridSpan w:val="4"/>
            <w:tcBorders>
              <w:top w:val="nil"/>
            </w:tcBorders>
          </w:tcPr>
          <w:p w:rsidR="001C6C2D" w:rsidRDefault="001C6C2D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1C6C2D" w:rsidRDefault="001C6C2D">
      <w:pPr>
        <w:rPr>
          <w:rFonts w:ascii="?l?r ??fc"/>
          <w:snapToGrid w:val="0"/>
        </w:rPr>
      </w:pPr>
    </w:p>
    <w:sectPr w:rsidR="001C6C2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0C" w:rsidRDefault="007C5D0C">
      <w:r>
        <w:separator/>
      </w:r>
    </w:p>
  </w:endnote>
  <w:endnote w:type="continuationSeparator" w:id="0">
    <w:p w:rsidR="007C5D0C" w:rsidRDefault="007C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0C" w:rsidRDefault="007C5D0C">
      <w:r>
        <w:separator/>
      </w:r>
    </w:p>
  </w:footnote>
  <w:footnote w:type="continuationSeparator" w:id="0">
    <w:p w:rsidR="007C5D0C" w:rsidRDefault="007C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21E0"/>
    <w:rsid w:val="001C6C2D"/>
    <w:rsid w:val="001D2D7D"/>
    <w:rsid w:val="005D3A62"/>
    <w:rsid w:val="006A2990"/>
    <w:rsid w:val="007C5D0C"/>
    <w:rsid w:val="00822214"/>
    <w:rsid w:val="008714F7"/>
    <w:rsid w:val="008C1340"/>
    <w:rsid w:val="009F6298"/>
    <w:rsid w:val="00A73C2D"/>
    <w:rsid w:val="00CE21E0"/>
    <w:rsid w:val="00E01B09"/>
    <w:rsid w:val="00E9461C"/>
    <w:rsid w:val="00E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E8D0B0-AB61-430F-9F29-ED7137F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2000-11-14T06:44:00Z</cp:lastPrinted>
  <dcterms:created xsi:type="dcterms:W3CDTF">2023-09-20T06:14:00Z</dcterms:created>
  <dcterms:modified xsi:type="dcterms:W3CDTF">2023-09-20T06:14:00Z</dcterms:modified>
</cp:coreProperties>
</file>