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E8" w:rsidRDefault="001A2AAF">
      <w:pPr>
        <w:jc w:val="center"/>
        <w:rPr>
          <w:b/>
          <w:sz w:val="28"/>
        </w:rPr>
      </w:pPr>
      <w:r>
        <w:rPr>
          <w:b/>
          <w:sz w:val="28"/>
        </w:rPr>
        <w:t>災害配慮基準確認報告書</w:t>
      </w:r>
    </w:p>
    <w:tbl>
      <w:tblPr>
        <w:tblStyle w:val="ac"/>
        <w:tblW w:w="13953" w:type="dxa"/>
        <w:tblLayout w:type="fixed"/>
        <w:tblLook w:val="04A0" w:firstRow="1" w:lastRow="0" w:firstColumn="1" w:lastColumn="0" w:noHBand="0" w:noVBand="1"/>
      </w:tblPr>
      <w:tblGrid>
        <w:gridCol w:w="6976"/>
        <w:gridCol w:w="6977"/>
      </w:tblGrid>
      <w:tr w:rsidR="00AF2AE8">
        <w:trPr>
          <w:trHeight w:val="844"/>
        </w:trPr>
        <w:tc>
          <w:tcPr>
            <w:tcW w:w="6976" w:type="dxa"/>
            <w:vAlign w:val="center"/>
          </w:tcPr>
          <w:p w:rsidR="00AF2AE8" w:rsidRDefault="001A2AAF">
            <w:pPr>
              <w:pStyle w:val="a3"/>
              <w:ind w:leftChars="0" w:left="360"/>
            </w:pPr>
            <w:r>
              <w:rPr>
                <w:rFonts w:hint="eastAsia"/>
                <w:sz w:val="20"/>
              </w:rPr>
              <w:t>建築場所（地名地番）</w:t>
            </w:r>
          </w:p>
          <w:p w:rsidR="00AF2AE8" w:rsidRDefault="00AF2AE8">
            <w:pPr>
              <w:pStyle w:val="a3"/>
              <w:ind w:leftChars="0" w:left="360"/>
            </w:pPr>
          </w:p>
        </w:tc>
        <w:tc>
          <w:tcPr>
            <w:tcW w:w="6977" w:type="dxa"/>
            <w:vMerge w:val="restart"/>
            <w:vAlign w:val="center"/>
          </w:tcPr>
          <w:p w:rsidR="00AF2AE8" w:rsidRDefault="001A2AAF">
            <w:pPr>
              <w:jc w:val="left"/>
              <w:rPr>
                <w:b/>
                <w:sz w:val="20"/>
              </w:rPr>
            </w:pPr>
            <w:r>
              <w:rPr>
                <w:rFonts w:hint="eastAsia"/>
                <w:b/>
                <w:sz w:val="20"/>
              </w:rPr>
              <w:t>申請建築物の位置が以下の区域外であることを添付書類①、②のとおり確認しましたので報告します。</w:t>
            </w:r>
          </w:p>
          <w:p w:rsidR="00AF2AE8" w:rsidRDefault="001A2AAF">
            <w:pPr>
              <w:jc w:val="left"/>
            </w:pPr>
            <w:r>
              <w:rPr>
                <w:sz w:val="20"/>
              </w:rPr>
              <w:t>・土砂災害特別警戒区域</w:t>
            </w:r>
            <w:r>
              <w:rPr>
                <w:rFonts w:hint="eastAsia"/>
                <w:sz w:val="20"/>
              </w:rPr>
              <w:t xml:space="preserve">　</w:t>
            </w:r>
            <w:r>
              <w:rPr>
                <w:sz w:val="20"/>
              </w:rPr>
              <w:t>・地すべり防止区域</w:t>
            </w:r>
            <w:r>
              <w:rPr>
                <w:rFonts w:hint="eastAsia"/>
                <w:sz w:val="20"/>
              </w:rPr>
              <w:t xml:space="preserve">　</w:t>
            </w:r>
            <w:r>
              <w:rPr>
                <w:sz w:val="20"/>
              </w:rPr>
              <w:t>・急傾斜地崩壊危険区域</w:t>
            </w:r>
          </w:p>
        </w:tc>
      </w:tr>
      <w:tr w:rsidR="00AF2AE8">
        <w:trPr>
          <w:trHeight w:val="579"/>
        </w:trPr>
        <w:tc>
          <w:tcPr>
            <w:tcW w:w="6976" w:type="dxa"/>
            <w:vAlign w:val="center"/>
          </w:tcPr>
          <w:p w:rsidR="00AF2AE8" w:rsidRDefault="001A2AAF">
            <w:pPr>
              <w:pStyle w:val="a3"/>
              <w:ind w:leftChars="0" w:left="360"/>
              <w:rPr>
                <w:sz w:val="20"/>
              </w:rPr>
            </w:pPr>
            <w:r>
              <w:rPr>
                <w:rFonts w:hint="eastAsia"/>
                <w:sz w:val="20"/>
              </w:rPr>
              <w:t>申請者氏名</w:t>
            </w:r>
          </w:p>
        </w:tc>
        <w:tc>
          <w:tcPr>
            <w:tcW w:w="6977" w:type="dxa"/>
            <w:vMerge/>
            <w:vAlign w:val="center"/>
          </w:tcPr>
          <w:p w:rsidR="00AF2AE8" w:rsidRDefault="00AF2AE8"/>
        </w:tc>
      </w:tr>
      <w:tr w:rsidR="00AF2AE8">
        <w:trPr>
          <w:trHeight w:val="6751"/>
        </w:trPr>
        <w:tc>
          <w:tcPr>
            <w:tcW w:w="6976" w:type="dxa"/>
          </w:tcPr>
          <w:p w:rsidR="00AF2AE8" w:rsidRDefault="001A2AAF">
            <w:r>
              <w:rPr>
                <w:rFonts w:hint="eastAsia"/>
              </w:rPr>
              <w:t>①</w:t>
            </w:r>
            <w:r>
              <w:rPr>
                <w:rFonts w:hint="eastAsia"/>
                <w:sz w:val="22"/>
              </w:rPr>
              <w:t>土砂災害危険度情報</w:t>
            </w:r>
            <w:r>
              <w:rPr>
                <w:rFonts w:hint="eastAsia"/>
                <w:sz w:val="20"/>
              </w:rPr>
              <w:t>（土砂災害特別警戒区域、急傾斜地崩壊危険区域）</w:t>
            </w:r>
          </w:p>
          <w:p w:rsidR="00AF2AE8" w:rsidRDefault="008721BB" w:rsidP="008721BB">
            <w:pPr>
              <w:ind w:firstLineChars="100" w:firstLine="210"/>
            </w:pPr>
            <w:r>
              <w:rPr>
                <w:rFonts w:hint="eastAsia"/>
                <w:noProof/>
              </w:rPr>
              <mc:AlternateContent>
                <mc:Choice Requires="wpg">
                  <w:drawing>
                    <wp:anchor distT="0" distB="0" distL="114300" distR="114300" simplePos="0" relativeHeight="5" behindDoc="0" locked="0" layoutInCell="1" hidden="0" allowOverlap="1">
                      <wp:simplePos x="0" y="0"/>
                      <wp:positionH relativeFrom="column">
                        <wp:posOffset>2266950</wp:posOffset>
                      </wp:positionH>
                      <wp:positionV relativeFrom="paragraph">
                        <wp:posOffset>2153920</wp:posOffset>
                      </wp:positionV>
                      <wp:extent cx="1089660" cy="304800"/>
                      <wp:effectExtent l="635" t="635" r="29845" b="10795"/>
                      <wp:wrapNone/>
                      <wp:docPr id="1026" name="オブジェクト 0"/>
                      <wp:cNvGraphicFramePr/>
                      <a:graphic xmlns:a="http://schemas.openxmlformats.org/drawingml/2006/main">
                        <a:graphicData uri="http://schemas.microsoft.com/office/word/2010/wordprocessingGroup">
                          <wpg:wgp>
                            <wpg:cNvGrpSpPr/>
                            <wpg:grpSpPr>
                              <a:xfrm>
                                <a:off x="0" y="0"/>
                                <a:ext cx="1089660" cy="304800"/>
                                <a:chOff x="5531" y="6401"/>
                                <a:chExt cx="1716" cy="480"/>
                              </a:xfrm>
                            </wpg:grpSpPr>
                            <wps:wsp>
                              <wps:cNvPr id="1027" name="円/楕円 8"/>
                              <wps:cNvSpPr/>
                              <wps:spPr>
                                <a:xfrm>
                                  <a:off x="5531" y="6617"/>
                                  <a:ext cx="117" cy="153"/>
                                </a:xfrm>
                                <a:prstGeom prst="ellipse">
                                  <a:avLst/>
                                </a:prstGeom>
                              </wps:spPr>
                              <wps:style>
                                <a:lnRef idx="2">
                                  <a:schemeClr val="dk1">
                                    <a:shade val="50000"/>
                                  </a:schemeClr>
                                </a:lnRef>
                                <a:fillRef idx="1">
                                  <a:schemeClr val="dk1"/>
                                </a:fillRef>
                                <a:effectRef idx="0">
                                  <a:schemeClr val="dk1"/>
                                </a:effectRef>
                                <a:fontRef idx="minor">
                                  <a:schemeClr val="lt1"/>
                                </a:fontRef>
                              </wps:style>
                              <wps:bodyPr/>
                            </wps:wsp>
                            <wps:wsp>
                              <wps:cNvPr id="1028" name="四角形吹き出し 13"/>
                              <wps:cNvSpPr/>
                              <wps:spPr>
                                <a:xfrm>
                                  <a:off x="5967" y="6401"/>
                                  <a:ext cx="1280" cy="480"/>
                                </a:xfrm>
                                <a:prstGeom prst="wedgeRectCallout">
                                  <a:avLst>
                                    <a:gd name="adj1" fmla="val -68452"/>
                                    <a:gd name="adj2" fmla="val 10234"/>
                                  </a:avLst>
                                </a:prstGeom>
                              </wps:spPr>
                              <wps:style>
                                <a:lnRef idx="2">
                                  <a:schemeClr val="dk1"/>
                                </a:lnRef>
                                <a:fillRef idx="1">
                                  <a:schemeClr val="lt1"/>
                                </a:fillRef>
                                <a:effectRef idx="0">
                                  <a:schemeClr val="dk1"/>
                                </a:effectRef>
                                <a:fontRef idx="minor">
                                  <a:schemeClr val="dk1"/>
                                </a:fontRef>
                              </wps:style>
                              <wps:txbx>
                                <w:txbxContent>
                                  <w:p w:rsidR="00AF2AE8" w:rsidRDefault="001A2AAF">
                                    <w:pPr>
                                      <w:jc w:val="center"/>
                                      <w:rPr>
                                        <w:b/>
                                      </w:rPr>
                                    </w:pPr>
                                    <w:r>
                                      <w:rPr>
                                        <w:rFonts w:hint="eastAsia"/>
                                        <w:b/>
                                      </w:rPr>
                                      <w:t>申請地</w:t>
                                    </w:r>
                                  </w:p>
                                </w:txbxContent>
                              </wps:txbx>
                              <wps:bodyPr rot="0" vertOverflow="overflow" horzOverflow="overflow" wrap="square" numCol="1" spcCol="0" rtlCol="0" fromWordArt="0" anchor="ctr" anchorCtr="0" forceAA="0" compatLnSpc="1"/>
                            </wps:wsp>
                          </wpg:wgp>
                        </a:graphicData>
                      </a:graphic>
                      <wp14:sizeRelH relativeFrom="margin">
                        <wp14:pctWidth>0</wp14:pctWidth>
                      </wp14:sizeRelH>
                      <wp14:sizeRelV relativeFrom="margin">
                        <wp14:pctHeight>0</wp14:pctHeight>
                      </wp14:sizeRelV>
                    </wp:anchor>
                  </w:drawing>
                </mc:Choice>
                <mc:Fallback>
                  <w:pict>
                    <v:group id="オブジェクト 0" o:spid="_x0000_s1026" style="position:absolute;left:0;text-align:left;margin-left:178.5pt;margin-top:169.6pt;width:85.8pt;height:24pt;z-index:5;mso-width-relative:margin;mso-height-relative:margin" coordorigin="5531,6401" coordsize="17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">
                      <v:oval id="円/楕円 8" o:spid="_x0000_s1027" style="position:absolute;left:5531;top:6617;width:11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Jf8MA&#10;AADdAAAADwAAAGRycy9kb3ducmV2LnhtbERPS2sCMRC+F/ofwgi91URbrK5GqUKl0JMvvI6bcXdx&#10;M1mT1N3++6Yg9DYf33Nmi87W4kY+VI41DPoKBHHuTMWFhv3u43kMIkRkg7Vj0vBDARbzx4cZZsa1&#10;vKHbNhYihXDIUEMZY5NJGfKSLIa+a4gTd3beYkzQF9J4bFO4reVQqZG0WHFqKLGhVUn5ZfttNcS2&#10;UOur3+eHr8myez288Pp6Omr91OvepyAidfFffHd/mjRfDd/g75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MJf8MAAADdAAAADwAAAAAAAAAAAAAAAACYAgAAZHJzL2Rv&#10;d25yZXYueG1sUEsFBgAAAAAEAAQA9QAAAIgDAAAAAA==&#10;" fillcolor="black [3200]" strokecolor="black [1600]" strokeweight="1pt">
                        <v:stroke joinstyle="miter"/>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left:5967;top:6401;width:12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iFMYA&#10;AADdAAAADwAAAGRycy9kb3ducmV2LnhtbESPT2vDMAzF74V9B6PBbq2zHEZI65b9oWzQS5sWym4i&#10;VuKwWA6x16bfvjoMdpN4T+/9tNpMvlcXGmMX2MDzIgNFXAfbcWvgdNzOC1AxIVvsA5OBG0XYrB9m&#10;KyxtuPKBLlVqlYRwLNGAS2kotY61I49xEQZi0Zowekyyjq22I14l3Pc6z7IX7bFjaXA40Luj+qf6&#10;9QZ27vvtwL7YdlWB+4/Pc3PKp8aYp8fpdQkq0ZT+zX/XX1bws1x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iFMYAAADdAAAADwAAAAAAAAAAAAAAAACYAgAAZHJz&#10;L2Rvd25yZXYueG1sUEsFBgAAAAAEAAQA9QAAAIsDAAAAAA==&#10;" adj="-3986,13011" fillcolor="white [3201]" strokecolor="black [3200]" strokeweight="1pt">
                        <v:textbox>
                          <w:txbxContent>
                            <w:p w:rsidR="00AF2AE8" w:rsidRDefault="001A2AAF">
                              <w:pPr>
                                <w:jc w:val="center"/>
                                <w:rPr>
                                  <w:b/>
                                </w:rPr>
                              </w:pPr>
                              <w:r>
                                <w:rPr>
                                  <w:rFonts w:hint="eastAsia"/>
                                  <w:b/>
                                </w:rPr>
                                <w:t>申請地</w:t>
                              </w:r>
                            </w:p>
                          </w:txbxContent>
                        </v:textbox>
                      </v:shape>
                    </v:group>
                  </w:pict>
                </mc:Fallback>
              </mc:AlternateContent>
            </w:r>
            <w:r>
              <w:rPr>
                <w:noProof/>
              </w:rPr>
              <w:drawing>
                <wp:anchor distT="0" distB="0" distL="114300" distR="114300" simplePos="0" relativeHeight="251658240" behindDoc="1" locked="0" layoutInCell="1" allowOverlap="1">
                  <wp:simplePos x="0" y="0"/>
                  <wp:positionH relativeFrom="column">
                    <wp:posOffset>103505</wp:posOffset>
                  </wp:positionH>
                  <wp:positionV relativeFrom="paragraph">
                    <wp:posOffset>1068705</wp:posOffset>
                  </wp:positionV>
                  <wp:extent cx="3945890" cy="2567940"/>
                  <wp:effectExtent l="0" t="0" r="0"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5890" cy="25679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3" behindDoc="0" locked="0" layoutInCell="1" hidden="0" allowOverlap="1">
                      <wp:simplePos x="0" y="0"/>
                      <wp:positionH relativeFrom="column">
                        <wp:posOffset>60960</wp:posOffset>
                      </wp:positionH>
                      <wp:positionV relativeFrom="paragraph">
                        <wp:posOffset>2358390</wp:posOffset>
                      </wp:positionV>
                      <wp:extent cx="1438910" cy="1414145"/>
                      <wp:effectExtent l="635" t="302895" r="29845" b="10795"/>
                      <wp:wrapNone/>
                      <wp:docPr id="1030" name="四角形吹き出し 6"/>
                      <wp:cNvGraphicFramePr/>
                      <a:graphic xmlns:a="http://schemas.openxmlformats.org/drawingml/2006/main">
                        <a:graphicData uri="http://schemas.microsoft.com/office/word/2010/wordprocessingShape">
                          <wps:wsp>
                            <wps:cNvSpPr/>
                            <wps:spPr>
                              <a:xfrm>
                                <a:off x="0" y="0"/>
                                <a:ext cx="1438910" cy="1414145"/>
                              </a:xfrm>
                              <a:prstGeom prst="wedgeRectCallout">
                                <a:avLst>
                                  <a:gd name="adj1" fmla="val -22953"/>
                                  <a:gd name="adj2" fmla="val -71374"/>
                                </a:avLst>
                              </a:prstGeom>
                            </wps:spPr>
                            <wps:style>
                              <a:lnRef idx="2">
                                <a:schemeClr val="accent3"/>
                              </a:lnRef>
                              <a:fillRef idx="1">
                                <a:schemeClr val="lt1"/>
                              </a:fillRef>
                              <a:effectRef idx="0">
                                <a:schemeClr val="accent3"/>
                              </a:effectRef>
                              <a:fontRef idx="minor">
                                <a:schemeClr val="dk1"/>
                              </a:fontRef>
                            </wps:style>
                            <wps:txbx>
                              <w:txbxContent>
                                <w:p w:rsidR="00AF2AE8" w:rsidRDefault="008721BB">
                                  <w:pPr>
                                    <w:jc w:val="center"/>
                                  </w:pPr>
                                  <w:r>
                                    <w:rPr>
                                      <w:noProof/>
                                    </w:rPr>
                                    <w:drawing>
                                      <wp:inline distT="0" distB="0" distL="0" distR="0" wp14:anchorId="1DE3383B" wp14:editId="30F0F75E">
                                        <wp:extent cx="1272540" cy="1182231"/>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906" r="82225" b="51733"/>
                                                <a:stretch/>
                                              </pic:blipFill>
                                              <pic:spPr bwMode="auto">
                                                <a:xfrm>
                                                  <a:off x="0" y="0"/>
                                                  <a:ext cx="1279448" cy="11886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Overflow="overflow" horzOverflow="overflow" wrap="square" numCol="1" spcCol="0" rtlCol="0" fromWordArt="0" anchor="ctr" anchorCtr="0" forceAA="0" compatLnSpc="1"/>
                          </wps:wsp>
                        </a:graphicData>
                      </a:graphic>
                    </wp:anchor>
                  </w:drawing>
                </mc:Choice>
                <mc:Fallback>
                  <w:pict>
                    <v:shape id="四角形吹き出し 6" o:spid="_x0000_s1029" type="#_x0000_t61" style="position:absolute;left:0;text-align:left;margin-left:4.8pt;margin-top:185.7pt;width:113.3pt;height:111.35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" adj="5842,-4617" fillcolor="white [3201]" strokecolor="#a5a5a5 [3206]" strokeweight="1pt">
                      <v:textbox>
                        <w:txbxContent>
                          <w:p w:rsidR="00AF2AE8" w:rsidRDefault="008721BB">
                            <w:pPr>
                              <w:jc w:val="center"/>
                            </w:pPr>
                            <w:r>
                              <w:rPr>
                                <w:noProof/>
                              </w:rPr>
                              <w:drawing>
                                <wp:inline distT="0" distB="0" distL="0" distR="0" wp14:anchorId="1DE3383B" wp14:editId="30F0F75E">
                                  <wp:extent cx="1272540" cy="1182231"/>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906" r="82225" b="51733"/>
                                          <a:stretch/>
                                        </pic:blipFill>
                                        <pic:spPr bwMode="auto">
                                          <a:xfrm>
                                            <a:off x="0" y="0"/>
                                            <a:ext cx="1279448" cy="11886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A2AAF">
              <w:rPr>
                <w:rFonts w:hint="eastAsia"/>
              </w:rPr>
              <w:t>高</w:t>
            </w:r>
            <w:r w:rsidR="001A2AAF">
              <w:t>知県</w:t>
            </w:r>
            <w:r w:rsidR="001A2AAF">
              <w:rPr>
                <w:rFonts w:hint="eastAsia"/>
              </w:rPr>
              <w:t>ホームページにある「防災情報」をクリックし、</w:t>
            </w:r>
            <w:r w:rsidR="001A2AAF">
              <w:t>「土砂災害危険度情報」</w:t>
            </w:r>
            <w:r w:rsidR="001A2AAF">
              <w:rPr>
                <w:rFonts w:hint="eastAsia"/>
              </w:rPr>
              <w:t>から</w:t>
            </w:r>
            <w:r w:rsidR="001A2AAF">
              <w:t>上記区域を指定したものを印刷し，</w:t>
            </w:r>
            <w:r w:rsidR="001A2AAF">
              <w:rPr>
                <w:u w:val="single"/>
              </w:rPr>
              <w:t>申請建築物の位置を記載して提出してください</w:t>
            </w:r>
            <w:r w:rsidR="001A2AAF">
              <w:t>。区域外であることが判断しにくい場合は，当該地</w:t>
            </w:r>
            <w:r w:rsidR="001A2AAF">
              <w:rPr>
                <w:rFonts w:hint="eastAsia"/>
              </w:rPr>
              <w:t>の</w:t>
            </w:r>
            <w:r w:rsidR="001A2AAF">
              <w:t>所管土木事務所又は高知県防災砂防課</w:t>
            </w:r>
            <w:r w:rsidR="001A2AAF">
              <w:rPr>
                <w:rFonts w:hint="eastAsia"/>
              </w:rPr>
              <w:t>へお</w:t>
            </w:r>
            <w:r w:rsidR="001A2AAF">
              <w:t>問い合わせ</w:t>
            </w:r>
            <w:r w:rsidR="001A2AAF">
              <w:rPr>
                <w:rFonts w:hint="eastAsia"/>
              </w:rPr>
              <w:t>く</w:t>
            </w:r>
            <w:r w:rsidR="001A2AAF">
              <w:t>ださい。</w:t>
            </w:r>
          </w:p>
        </w:tc>
        <w:tc>
          <w:tcPr>
            <w:tcW w:w="6977" w:type="dxa"/>
          </w:tcPr>
          <w:p w:rsidR="00AF2AE8" w:rsidRDefault="001A2AAF">
            <w:r>
              <w:rPr>
                <w:rFonts w:hint="eastAsia"/>
              </w:rPr>
              <w:t>②</w:t>
            </w:r>
            <w:r>
              <w:rPr>
                <w:rFonts w:hint="eastAsia"/>
                <w:sz w:val="22"/>
              </w:rPr>
              <w:t>高知県防災マップ</w:t>
            </w:r>
            <w:r>
              <w:rPr>
                <w:rFonts w:hint="eastAsia"/>
                <w:sz w:val="20"/>
              </w:rPr>
              <w:t>（地すべり防止区域）</w:t>
            </w:r>
          </w:p>
          <w:p w:rsidR="00AF2AE8" w:rsidRDefault="00DE53EC" w:rsidP="00EA0E95">
            <w:pPr>
              <w:ind w:firstLineChars="100" w:firstLine="210"/>
            </w:pPr>
            <w:r>
              <w:rPr>
                <w:noProof/>
              </w:rPr>
              <mc:AlternateContent>
                <mc:Choice Requires="wps">
                  <w:drawing>
                    <wp:anchor distT="0" distB="0" distL="114300" distR="114300" simplePos="0" relativeHeight="251661312" behindDoc="0" locked="0" layoutInCell="1" allowOverlap="1">
                      <wp:simplePos x="0" y="0"/>
                      <wp:positionH relativeFrom="column">
                        <wp:posOffset>725804</wp:posOffset>
                      </wp:positionH>
                      <wp:positionV relativeFrom="paragraph">
                        <wp:posOffset>2729230</wp:posOffset>
                      </wp:positionV>
                      <wp:extent cx="426720" cy="472440"/>
                      <wp:effectExtent l="34290" t="0" r="26670" b="45720"/>
                      <wp:wrapNone/>
                      <wp:docPr id="4" name="二方向矢印 4"/>
                      <wp:cNvGraphicFramePr/>
                      <a:graphic xmlns:a="http://schemas.openxmlformats.org/drawingml/2006/main">
                        <a:graphicData uri="http://schemas.microsoft.com/office/word/2010/wordprocessingShape">
                          <wps:wsp>
                            <wps:cNvSpPr/>
                            <wps:spPr>
                              <a:xfrm rot="2702399">
                                <a:off x="0" y="0"/>
                                <a:ext cx="426720" cy="472440"/>
                              </a:xfrm>
                              <a:prstGeom prst="leftUpArrow">
                                <a:avLst/>
                              </a:prstGeom>
                              <a:solidFill>
                                <a:schemeClr val="tx1">
                                  <a:lumMod val="95000"/>
                                  <a:lumOff val="5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DAA64" id="二方向矢印 4" o:spid="_x0000_s1026" style="position:absolute;left:0;text-align:left;margin-left:57.15pt;margin-top:214.9pt;width:33.6pt;height:37.2pt;rotation:2951740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672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" path="m,365760l106680,259080r,53340l266700,312420r,-205740l213360,106680,320040,,426720,106680r-53340,l373380,419100r-266700,l106680,472440,,365760xe" fillcolor="#0d0d0d [3069]" strokecolor="#161616 [334]" strokeweight="1pt">
                      <v:stroke joinstyle="miter"/>
                      <v:path arrowok="t" o:connecttype="custom" o:connectlocs="0,365760;106680,259080;106680,312420;266700,312420;266700,106680;213360,106680;320040,0;426720,106680;373380,106680;373380,419100;106680,419100;106680,472440;0,365760" o:connectangles="0,0,0,0,0,0,0,0,0,0,0,0,0"/>
                    </v:shape>
                  </w:pict>
                </mc:Fallback>
              </mc:AlternateContent>
            </w:r>
            <w:r>
              <w:rPr>
                <w:noProof/>
              </w:rPr>
              <w:drawing>
                <wp:anchor distT="0" distB="0" distL="114300" distR="114300" simplePos="0" relativeHeight="251660288" behindDoc="0" locked="0" layoutInCell="1" allowOverlap="1">
                  <wp:simplePos x="0" y="0"/>
                  <wp:positionH relativeFrom="column">
                    <wp:posOffset>1327785</wp:posOffset>
                  </wp:positionH>
                  <wp:positionV relativeFrom="paragraph">
                    <wp:posOffset>2257425</wp:posOffset>
                  </wp:positionV>
                  <wp:extent cx="1333500" cy="15392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234" t="46187" r="69218" b="9595"/>
                          <a:stretch/>
                        </pic:blipFill>
                        <pic:spPr bwMode="auto">
                          <a:xfrm>
                            <a:off x="0" y="0"/>
                            <a:ext cx="1333500"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1BB">
              <w:rPr>
                <w:rFonts w:hint="eastAsia"/>
                <w:noProof/>
              </w:rPr>
              <mc:AlternateContent>
                <mc:Choice Requires="wps">
                  <w:drawing>
                    <wp:anchor distT="0" distB="0" distL="114300" distR="114300" simplePos="0" relativeHeight="10" behindDoc="0" locked="0" layoutInCell="1" hidden="0" allowOverlap="1">
                      <wp:simplePos x="0" y="0"/>
                      <wp:positionH relativeFrom="column">
                        <wp:posOffset>3091815</wp:posOffset>
                      </wp:positionH>
                      <wp:positionV relativeFrom="paragraph">
                        <wp:posOffset>2799080</wp:posOffset>
                      </wp:positionV>
                      <wp:extent cx="812800" cy="304800"/>
                      <wp:effectExtent l="635" t="139700" r="29845" b="10795"/>
                      <wp:wrapNone/>
                      <wp:docPr id="1034" name="四角形吹き出し 13"/>
                      <wp:cNvGraphicFramePr/>
                      <a:graphic xmlns:a="http://schemas.openxmlformats.org/drawingml/2006/main">
                        <a:graphicData uri="http://schemas.microsoft.com/office/word/2010/wordprocessingShape">
                          <wps:wsp>
                            <wps:cNvSpPr/>
                            <wps:spPr>
                              <a:xfrm>
                                <a:off x="0" y="0"/>
                                <a:ext cx="812800" cy="304800"/>
                              </a:xfrm>
                              <a:prstGeom prst="wedgeRectCallout">
                                <a:avLst>
                                  <a:gd name="adj1" fmla="val -33490"/>
                                  <a:gd name="adj2" fmla="val -95579"/>
                                </a:avLst>
                              </a:prstGeom>
                            </wps:spPr>
                            <wps:style>
                              <a:lnRef idx="2">
                                <a:schemeClr val="dk1"/>
                              </a:lnRef>
                              <a:fillRef idx="1">
                                <a:schemeClr val="lt1"/>
                              </a:fillRef>
                              <a:effectRef idx="0">
                                <a:schemeClr val="dk1"/>
                              </a:effectRef>
                              <a:fontRef idx="minor">
                                <a:schemeClr val="dk1"/>
                              </a:fontRef>
                            </wps:style>
                            <wps:txbx>
                              <w:txbxContent>
                                <w:p w:rsidR="00AF2AE8" w:rsidRDefault="001A2AAF">
                                  <w:pPr>
                                    <w:jc w:val="center"/>
                                    <w:rPr>
                                      <w:b/>
                                    </w:rPr>
                                  </w:pPr>
                                  <w:r>
                                    <w:rPr>
                                      <w:rFonts w:hint="eastAsia"/>
                                      <w:b/>
                                    </w:rPr>
                                    <w:t>申請地</w:t>
                                  </w:r>
                                </w:p>
                              </w:txbxContent>
                            </wps:txbx>
                            <wps:bodyPr rot="0" vertOverflow="overflow" horzOverflow="overflow" wrap="square" numCol="1" spcCol="0" rtlCol="0" fromWordArt="0" anchor="ctr" anchorCtr="0" forceAA="0" compatLnSpc="1"/>
                          </wps:wsp>
                        </a:graphicData>
                      </a:graphic>
                    </wp:anchor>
                  </w:drawing>
                </mc:Choice>
                <mc:Fallback>
                  <w:pict>
                    <v:shape id="四角形吹き出し 13" o:spid="_x0000_s1030" type="#_x0000_t61" style="position:absolute;left:0;text-align:left;margin-left:243.45pt;margin-top:220.4pt;width:64pt;height:24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" adj="3566,-9845" fillcolor="white [3201]" strokecolor="black [3200]" strokeweight="1pt">
                      <v:textbox>
                        <w:txbxContent>
                          <w:p w:rsidR="00AF2AE8" w:rsidRDefault="001A2AAF">
                            <w:pPr>
                              <w:jc w:val="center"/>
                              <w:rPr>
                                <w:b/>
                              </w:rPr>
                            </w:pPr>
                            <w:r>
                              <w:rPr>
                                <w:rFonts w:hint="eastAsia"/>
                                <w:b/>
                              </w:rPr>
                              <w:t>申請地</w:t>
                            </w:r>
                          </w:p>
                        </w:txbxContent>
                      </v:textbox>
                    </v:shape>
                  </w:pict>
                </mc:Fallback>
              </mc:AlternateContent>
            </w:r>
            <w:r w:rsidR="008721BB">
              <w:rPr>
                <w:rFonts w:hint="eastAsia"/>
                <w:noProof/>
              </w:rPr>
              <mc:AlternateContent>
                <mc:Choice Requires="wps">
                  <w:drawing>
                    <wp:anchor distT="0" distB="0" distL="114300" distR="114300" simplePos="0" relativeHeight="9" behindDoc="0" locked="0" layoutInCell="1" hidden="0" allowOverlap="1">
                      <wp:simplePos x="0" y="0"/>
                      <wp:positionH relativeFrom="column">
                        <wp:posOffset>3132455</wp:posOffset>
                      </wp:positionH>
                      <wp:positionV relativeFrom="paragraph">
                        <wp:posOffset>2573020</wp:posOffset>
                      </wp:positionV>
                      <wp:extent cx="59055" cy="67310"/>
                      <wp:effectExtent l="635" t="635" r="29845" b="10795"/>
                      <wp:wrapNone/>
                      <wp:docPr id="1033" name="円/楕円 8"/>
                      <wp:cNvGraphicFramePr/>
                      <a:graphic xmlns:a="http://schemas.openxmlformats.org/drawingml/2006/main">
                        <a:graphicData uri="http://schemas.microsoft.com/office/word/2010/wordprocessingShape">
                          <wps:wsp>
                            <wps:cNvSpPr/>
                            <wps:spPr>
                              <a:xfrm>
                                <a:off x="0" y="0"/>
                                <a:ext cx="59055"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wps:wsp>
                        </a:graphicData>
                      </a:graphic>
                    </wp:anchor>
                  </w:drawing>
                </mc:Choice>
                <mc:Fallback>
                  <w:pict>
                    <v:oval w14:anchorId="36F47082" id="円/楕円 8" o:spid="_x0000_s1026" style="position:absolute;left:0;text-align:left;margin-left:246.65pt;margin-top:202.6pt;width:4.65pt;height:5.3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" fillcolor="black [3200]" strokecolor="black [1600]" strokeweight="1pt">
                      <v:stroke joinstyle="miter"/>
                    </v:oval>
                  </w:pict>
                </mc:Fallback>
              </mc:AlternateContent>
            </w:r>
            <w:r w:rsidR="001A2AAF">
              <w:rPr>
                <w:rFonts w:hint="eastAsia"/>
              </w:rPr>
              <w:t>高</w:t>
            </w:r>
            <w:r w:rsidR="001A2AAF">
              <w:t>知県</w:t>
            </w:r>
            <w:r w:rsidR="001A2AAF">
              <w:rPr>
                <w:rFonts w:hint="eastAsia"/>
              </w:rPr>
              <w:t>ホームページにある「防災情報」をクリックし、</w:t>
            </w:r>
            <w:r w:rsidR="001A2AAF">
              <w:rPr>
                <w:rFonts w:ascii="ＭＳ 明朝" w:eastAsia="ＭＳ 明朝" w:hAnsi="ＭＳ 明朝" w:hint="eastAsia"/>
              </w:rPr>
              <w:t>「高知県防災マップ」から</w:t>
            </w:r>
            <w:r w:rsidR="001A2AAF">
              <w:t>上記区域を指定したものを印刷し，</w:t>
            </w:r>
            <w:r w:rsidR="001A2AAF">
              <w:rPr>
                <w:u w:val="single"/>
              </w:rPr>
              <w:t>申請建築物の位置を記載して提出してください</w:t>
            </w:r>
            <w:r w:rsidR="001A2AAF">
              <w:t>。</w:t>
            </w:r>
            <w:r w:rsidR="001A2AAF">
              <w:rPr>
                <w:rFonts w:ascii="ＭＳ 明朝" w:eastAsia="ＭＳ 明朝" w:hAnsi="ＭＳ 明朝" w:hint="eastAsia"/>
              </w:rPr>
              <w:t>地すべり防止区域は防災砂防課、治山林道課、農業基盤課全てをチェックし</w:t>
            </w:r>
            <w:r w:rsidR="008721BB">
              <w:rPr>
                <w:noProof/>
              </w:rPr>
              <w:drawing>
                <wp:anchor distT="0" distB="0" distL="114300" distR="114300" simplePos="0" relativeHeight="2" behindDoc="1" locked="0" layoutInCell="1" allowOverlap="1">
                  <wp:simplePos x="0" y="0"/>
                  <wp:positionH relativeFrom="column">
                    <wp:posOffset>1905</wp:posOffset>
                  </wp:positionH>
                  <wp:positionV relativeFrom="paragraph">
                    <wp:posOffset>969645</wp:posOffset>
                  </wp:positionV>
                  <wp:extent cx="4168140" cy="263652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989" t="9412" r="23661" b="14849"/>
                          <a:stretch/>
                        </pic:blipFill>
                        <pic:spPr bwMode="auto">
                          <a:xfrm>
                            <a:off x="0" y="0"/>
                            <a:ext cx="4168140" cy="2636520"/>
                          </a:xfrm>
                          <a:prstGeom prst="rect">
                            <a:avLst/>
                          </a:prstGeom>
                          <a:ln>
                            <a:noFill/>
                          </a:ln>
                          <a:extLst>
                            <a:ext uri="{53640926-AAD7-44D8-BBD7-CCE9431645EC}">
                              <a14:shadowObscured xmlns:a14="http://schemas.microsoft.com/office/drawing/2010/main"/>
                            </a:ext>
                          </a:extLst>
                        </pic:spPr>
                      </pic:pic>
                    </a:graphicData>
                  </a:graphic>
                </wp:anchor>
              </w:drawing>
            </w:r>
            <w:r w:rsidR="001A2AAF">
              <w:rPr>
                <w:rFonts w:ascii="ＭＳ 明朝" w:eastAsia="ＭＳ 明朝" w:hAnsi="ＭＳ 明朝" w:hint="eastAsia"/>
              </w:rPr>
              <w:t>てください。</w:t>
            </w:r>
          </w:p>
        </w:tc>
      </w:tr>
    </w:tbl>
    <w:p w:rsidR="00AF2AE8" w:rsidRDefault="001A2AAF">
      <w:pPr>
        <w:jc w:val="left"/>
        <w:rPr>
          <w:rFonts w:ascii="ＭＳ 明朝" w:eastAsia="ＭＳ 明朝" w:hAnsi="ＭＳ 明朝"/>
          <w:sz w:val="20"/>
        </w:rPr>
      </w:pPr>
      <w:r>
        <w:rPr>
          <w:rFonts w:ascii="ＭＳ 明朝" w:eastAsia="ＭＳ 明朝" w:hAnsi="ＭＳ 明朝"/>
          <w:sz w:val="20"/>
        </w:rPr>
        <w:t>※区域の指定解除が決定している又は近い将来解除されることが確実と見込まれる場合は，認定</w:t>
      </w:r>
      <w:r>
        <w:rPr>
          <w:rFonts w:ascii="ＭＳ 明朝" w:eastAsia="ＭＳ 明朝" w:hAnsi="ＭＳ 明朝" w:hint="eastAsia"/>
          <w:sz w:val="20"/>
        </w:rPr>
        <w:t>することが</w:t>
      </w:r>
      <w:r>
        <w:rPr>
          <w:rFonts w:ascii="ＭＳ 明朝" w:eastAsia="ＭＳ 明朝" w:hAnsi="ＭＳ 明朝"/>
          <w:sz w:val="20"/>
        </w:rPr>
        <w:t>できますのでご相談ください。</w:t>
      </w:r>
    </w:p>
    <w:p w:rsidR="00AF2AE8" w:rsidRDefault="001A2AAF">
      <w:pPr>
        <w:jc w:val="left"/>
        <w:rPr>
          <w:rFonts w:ascii="ＭＳ 明朝" w:eastAsia="ＭＳ 明朝" w:hAnsi="ＭＳ 明朝"/>
          <w:sz w:val="22"/>
        </w:rPr>
      </w:pPr>
      <w:r>
        <w:rPr>
          <w:rFonts w:ascii="ＭＳ 明朝" w:eastAsia="ＭＳ 明朝" w:hAnsi="ＭＳ 明朝"/>
          <w:sz w:val="20"/>
        </w:rPr>
        <w:t>※申請建築物の敷地が上記区域内であっても，建築物が区域外であれば認定することができます。</w:t>
      </w:r>
      <w:bookmarkStart w:id="0" w:name="_GoBack"/>
      <w:bookmarkEnd w:id="0"/>
    </w:p>
    <w:sectPr w:rsidR="00AF2AE8">
      <w:headerReference w:type="default" r:id="rId10"/>
      <w:pgSz w:w="16838" w:h="11906" w:orient="landscape"/>
      <w:pgMar w:top="1080" w:right="1440" w:bottom="1080" w:left="144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AAF" w:rsidRDefault="001A2AAF">
      <w:r>
        <w:separator/>
      </w:r>
    </w:p>
  </w:endnote>
  <w:endnote w:type="continuationSeparator" w:id="0">
    <w:p w:rsidR="001A2AAF" w:rsidRDefault="001A2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AAF" w:rsidRDefault="001A2AAF">
      <w:r>
        <w:separator/>
      </w:r>
    </w:p>
  </w:footnote>
  <w:footnote w:type="continuationSeparator" w:id="0">
    <w:p w:rsidR="001A2AAF" w:rsidRDefault="001A2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E8" w:rsidRDefault="001A2AAF">
    <w:pPr>
      <w:jc w:val="right"/>
    </w:pPr>
    <w:r>
      <w:rPr>
        <w:sz w:val="22"/>
      </w:rPr>
      <w:t>（高知</w:t>
    </w:r>
    <w:r w:rsidR="00D81438">
      <w:rPr>
        <w:rFonts w:hint="eastAsia"/>
        <w:sz w:val="22"/>
      </w:rPr>
      <w:t>市</w:t>
    </w:r>
    <w:r>
      <w:rPr>
        <w:sz w:val="22"/>
      </w:rPr>
      <w:t>長期優良住宅認定申請用）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E8"/>
    <w:rsid w:val="001A2AAF"/>
    <w:rsid w:val="008721BB"/>
    <w:rsid w:val="00AF2AE8"/>
    <w:rsid w:val="00D81438"/>
    <w:rsid w:val="00DE53EC"/>
    <w:rsid w:val="00EA0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46374DAC-F716-4042-9065-4ED800DB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Balloon Text"/>
    <w:basedOn w:val="a"/>
    <w:link w:val="a5"/>
    <w:semiHidden/>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sz w:val="18"/>
    </w:rPr>
  </w:style>
  <w:style w:type="paragraph" w:styleId="a6">
    <w:name w:val="header"/>
    <w:basedOn w:val="a"/>
    <w:link w:val="a7"/>
    <w:pPr>
      <w:tabs>
        <w:tab w:val="center" w:pos="4252"/>
        <w:tab w:val="right" w:pos="8504"/>
      </w:tabs>
      <w:snapToGrid w:val="0"/>
    </w:pPr>
  </w:style>
  <w:style w:type="character" w:customStyle="1" w:styleId="a7">
    <w:name w:val="ヘッダー (文字)"/>
    <w:basedOn w:val="a0"/>
    <w:link w:val="a6"/>
  </w:style>
  <w:style w:type="paragraph" w:styleId="a8">
    <w:name w:val="footer"/>
    <w:basedOn w:val="a"/>
    <w:link w:val="a9"/>
    <w:pPr>
      <w:tabs>
        <w:tab w:val="center" w:pos="4252"/>
        <w:tab w:val="right" w:pos="8504"/>
      </w:tabs>
      <w:snapToGrid w:val="0"/>
    </w:pPr>
  </w:style>
  <w:style w:type="character" w:customStyle="1" w:styleId="a9">
    <w:name w:val="フッター (文字)"/>
    <w:basedOn w:val="a0"/>
    <w:link w:val="a8"/>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79</Words>
  <Characters>451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高知市役所</Company>
  <LinksUpToDate>false</LinksUpToDate>
  <CharactersWithSpaces>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依光　麻希</cp:lastModifiedBy>
  <cp:revision>5</cp:revision>
  <cp:lastPrinted>2023-06-08T23:45:00Z</cp:lastPrinted>
  <dcterms:created xsi:type="dcterms:W3CDTF">2022-05-26T06:19:00Z</dcterms:created>
  <dcterms:modified xsi:type="dcterms:W3CDTF">2023-06-08T23:47:00Z</dcterms:modified>
</cp:coreProperties>
</file>