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CB" w:rsidRPr="00BC21E9" w:rsidRDefault="00C458C8" w:rsidP="00FD587C">
      <w:pPr>
        <w:autoSpaceDE w:val="0"/>
        <w:autoSpaceDN w:val="0"/>
        <w:jc w:val="left"/>
        <w:rPr>
          <w:rFonts w:hAnsi="ＭＳ 明朝" w:cs="ＭＳ明朝-WinCharSetFFFF-H"/>
          <w:szCs w:val="21"/>
        </w:rPr>
      </w:pPr>
      <w:r w:rsidRPr="00FB3A7D">
        <w:rPr>
          <w:rFonts w:asciiTheme="minorEastAsia" w:eastAsiaTheme="minorEastAsia" w:hAnsiTheme="minorEastAsia" w:hint="eastAsia"/>
          <w:szCs w:val="21"/>
        </w:rPr>
        <w:t xml:space="preserve">　</w:t>
      </w:r>
      <w:r w:rsidR="007444CB" w:rsidRPr="00BC21E9">
        <w:rPr>
          <w:rFonts w:hAnsi="ＭＳ 明朝" w:cs="ＭＳ明朝-WinCharSetFFFF-H" w:hint="eastAsia"/>
          <w:szCs w:val="21"/>
        </w:rPr>
        <w:t>様式第４号（第７条関係）</w:t>
      </w:r>
    </w:p>
    <w:p w:rsidR="007444CB" w:rsidRPr="00BC21E9" w:rsidRDefault="007444CB" w:rsidP="007444CB">
      <w:pPr>
        <w:autoSpaceDE w:val="0"/>
        <w:autoSpaceDN w:val="0"/>
        <w:jc w:val="right"/>
        <w:rPr>
          <w:rFonts w:hAnsi="ＭＳ 明朝" w:cs="ＭＳ明朝-WinCharSetFFFF-H"/>
          <w:szCs w:val="21"/>
        </w:rPr>
      </w:pPr>
      <w:r w:rsidRPr="00BC21E9">
        <w:rPr>
          <w:rFonts w:hAnsi="ＭＳ 明朝" w:cs="ＭＳ明朝-WinCharSetFFFF-H" w:hint="eastAsia"/>
          <w:szCs w:val="21"/>
        </w:rPr>
        <w:t>年　月　日</w:t>
      </w:r>
    </w:p>
    <w:p w:rsidR="007444CB" w:rsidRPr="00BC21E9" w:rsidRDefault="007444CB" w:rsidP="007444CB">
      <w:pPr>
        <w:autoSpaceDE w:val="0"/>
        <w:autoSpaceDN w:val="0"/>
        <w:jc w:val="right"/>
        <w:rPr>
          <w:rFonts w:hAnsi="ＭＳ 明朝" w:cs="ＭＳ明朝-WinCharSetFFFF-H"/>
          <w:szCs w:val="21"/>
        </w:rPr>
      </w:pPr>
    </w:p>
    <w:p w:rsidR="007444CB" w:rsidRPr="00BC21E9" w:rsidRDefault="007444CB" w:rsidP="007444CB">
      <w:pPr>
        <w:autoSpaceDE w:val="0"/>
        <w:autoSpaceDN w:val="0"/>
        <w:ind w:firstLineChars="100" w:firstLine="193"/>
        <w:rPr>
          <w:rFonts w:hAnsi="ＭＳ 明朝" w:cs="ＭＳ明朝-WinCharSetFFFF-H"/>
          <w:szCs w:val="21"/>
        </w:rPr>
      </w:pPr>
      <w:r w:rsidRPr="00BC21E9">
        <w:rPr>
          <w:rFonts w:hAnsi="ＭＳ 明朝" w:cs="ＭＳ明朝-WinCharSetFFFF-H" w:hint="eastAsia"/>
          <w:szCs w:val="21"/>
        </w:rPr>
        <w:t>（宛先）　高知市長</w:t>
      </w:r>
    </w:p>
    <w:p w:rsidR="007444CB" w:rsidRPr="00BC21E9" w:rsidRDefault="007444CB" w:rsidP="007444CB">
      <w:pPr>
        <w:autoSpaceDE w:val="0"/>
        <w:autoSpaceDN w:val="0"/>
        <w:rPr>
          <w:rFonts w:hAnsi="ＭＳ 明朝" w:cs="ＭＳ明朝-WinCharSetFFFF-H"/>
          <w:szCs w:val="21"/>
        </w:rPr>
      </w:pPr>
    </w:p>
    <w:p w:rsidR="007444CB" w:rsidRPr="00BC21E9" w:rsidRDefault="007444CB" w:rsidP="007444CB">
      <w:pPr>
        <w:autoSpaceDE w:val="0"/>
        <w:autoSpaceDN w:val="0"/>
        <w:ind w:firstLineChars="2815" w:firstLine="5445"/>
        <w:rPr>
          <w:rFonts w:hAnsi="ＭＳ 明朝" w:cs="ＭＳ明朝-WinCharSetFFFF-H"/>
          <w:szCs w:val="21"/>
        </w:rPr>
      </w:pPr>
      <w:r w:rsidRPr="00BC21E9">
        <w:rPr>
          <w:rFonts w:hAnsi="ＭＳ 明朝" w:cs="ＭＳ明朝-WinCharSetFFFF-H" w:hint="eastAsia"/>
          <w:szCs w:val="21"/>
        </w:rPr>
        <w:t>住　所</w:t>
      </w:r>
    </w:p>
    <w:p w:rsidR="007444CB" w:rsidRPr="00BC21E9" w:rsidRDefault="007444CB" w:rsidP="007444CB">
      <w:pPr>
        <w:autoSpaceDE w:val="0"/>
        <w:autoSpaceDN w:val="0"/>
        <w:ind w:firstLineChars="2403" w:firstLine="4648"/>
        <w:rPr>
          <w:rFonts w:hAnsi="ＭＳ 明朝" w:cs="ＭＳ明朝-WinCharSetFFFF-H"/>
          <w:szCs w:val="21"/>
        </w:rPr>
      </w:pPr>
      <w:r w:rsidRPr="00BC21E9">
        <w:rPr>
          <w:rFonts w:hAnsi="ＭＳ 明朝" w:cs="ＭＳ明朝-WinCharSetFFFF-H" w:hint="eastAsia"/>
          <w:szCs w:val="21"/>
        </w:rPr>
        <w:t>申請者　団体名</w:t>
      </w:r>
    </w:p>
    <w:p w:rsidR="007444CB" w:rsidRPr="00BC21E9" w:rsidRDefault="007444CB" w:rsidP="007444CB">
      <w:pPr>
        <w:autoSpaceDE w:val="0"/>
        <w:autoSpaceDN w:val="0"/>
        <w:ind w:firstLineChars="2815" w:firstLine="5445"/>
        <w:rPr>
          <w:rFonts w:hAnsi="ＭＳ 明朝" w:cs="ＭＳ明朝-WinCharSetFFFF-H"/>
          <w:szCs w:val="21"/>
        </w:rPr>
      </w:pPr>
      <w:r w:rsidRPr="00BC21E9">
        <w:rPr>
          <w:rFonts w:hAnsi="ＭＳ 明朝" w:cs="ＭＳ明朝-WinCharSetFFFF-H" w:hint="eastAsia"/>
          <w:szCs w:val="21"/>
        </w:rPr>
        <w:t xml:space="preserve">代表者（職・氏名）　　　　　　　　　　　　</w:t>
      </w:r>
    </w:p>
    <w:p w:rsidR="007444CB" w:rsidRPr="00BC21E9" w:rsidRDefault="007444CB" w:rsidP="007444CB">
      <w:pPr>
        <w:autoSpaceDE w:val="0"/>
        <w:autoSpaceDN w:val="0"/>
        <w:ind w:firstLineChars="2815" w:firstLine="5445"/>
        <w:rPr>
          <w:rFonts w:hAnsi="ＭＳ 明朝" w:cs="ＭＳ明朝-WinCharSetFFFF-H"/>
          <w:szCs w:val="21"/>
        </w:rPr>
      </w:pPr>
      <w:r w:rsidRPr="00BC21E9">
        <w:rPr>
          <w:rFonts w:hAnsi="ＭＳ 明朝" w:cs="ＭＳ明朝-WinCharSetFFFF-H" w:hint="eastAsia"/>
          <w:szCs w:val="21"/>
        </w:rPr>
        <w:t>電　話</w:t>
      </w:r>
    </w:p>
    <w:p w:rsidR="007444CB" w:rsidRPr="00BC21E9" w:rsidRDefault="007444CB" w:rsidP="007444CB">
      <w:pPr>
        <w:autoSpaceDE w:val="0"/>
        <w:autoSpaceDN w:val="0"/>
        <w:rPr>
          <w:rFonts w:hAnsi="ＭＳ 明朝" w:cs="ＭＳ明朝-WinCharSetFFFF-H"/>
          <w:szCs w:val="21"/>
        </w:rPr>
      </w:pPr>
    </w:p>
    <w:p w:rsidR="007444CB" w:rsidRPr="00BC21E9" w:rsidRDefault="007444CB" w:rsidP="007444CB">
      <w:pPr>
        <w:autoSpaceDE w:val="0"/>
        <w:autoSpaceDN w:val="0"/>
        <w:jc w:val="center"/>
        <w:rPr>
          <w:rFonts w:hAnsi="ＭＳ 明朝" w:cs="ＭＳ明朝-WinCharSetFFFF-H"/>
          <w:szCs w:val="21"/>
        </w:rPr>
      </w:pPr>
      <w:r w:rsidRPr="00BC21E9">
        <w:rPr>
          <w:rFonts w:hAnsi="ＭＳ 明朝" w:cs="ＭＳ明朝-WinCharSetFFFF-H" w:hint="eastAsia"/>
          <w:szCs w:val="21"/>
        </w:rPr>
        <w:t>こうち笑顔マイレージ受入機関指定申請書</w:t>
      </w:r>
    </w:p>
    <w:p w:rsidR="007444CB" w:rsidRPr="00BC21E9" w:rsidRDefault="007444CB" w:rsidP="007444CB">
      <w:pPr>
        <w:autoSpaceDE w:val="0"/>
        <w:autoSpaceDN w:val="0"/>
        <w:rPr>
          <w:rFonts w:hAnsi="ＭＳ 明朝" w:cs="ＭＳ明朝-WinCharSetFFFF-H"/>
          <w:szCs w:val="21"/>
        </w:rPr>
      </w:pPr>
    </w:p>
    <w:p w:rsidR="007444CB" w:rsidRPr="00BC21E9" w:rsidRDefault="007444CB" w:rsidP="007444CB">
      <w:pPr>
        <w:autoSpaceDE w:val="0"/>
        <w:autoSpaceDN w:val="0"/>
        <w:ind w:firstLineChars="100" w:firstLine="193"/>
        <w:rPr>
          <w:rFonts w:hAnsi="ＭＳ 明朝" w:cs="ＭＳ明朝-WinCharSetFFFF-H"/>
          <w:szCs w:val="21"/>
        </w:rPr>
      </w:pPr>
      <w:r w:rsidRPr="00BC21E9">
        <w:rPr>
          <w:rFonts w:hAnsi="ＭＳ 明朝" w:cs="ＭＳ明朝-WinCharSetFFFF-H" w:hint="eastAsia"/>
          <w:szCs w:val="21"/>
        </w:rPr>
        <w:t>こうち笑顔マイレージのボランティア活動に係る受入機関として指定を受けたいので，こうち笑顔マイレージ実施要綱第７条第１項の規定により，申請します。</w:t>
      </w:r>
    </w:p>
    <w:p w:rsidR="007444CB" w:rsidRPr="00BC21E9" w:rsidRDefault="007444CB" w:rsidP="007444CB">
      <w:pPr>
        <w:autoSpaceDE w:val="0"/>
        <w:autoSpaceDN w:val="0"/>
        <w:rPr>
          <w:rFonts w:hAnsi="ＭＳ 明朝" w:cs="ＭＳ明朝-WinCharSetFFFF-H"/>
          <w:szCs w:val="21"/>
        </w:rPr>
      </w:pPr>
    </w:p>
    <w:p w:rsidR="007444CB" w:rsidRPr="00BC21E9" w:rsidRDefault="007444CB" w:rsidP="007444CB">
      <w:pPr>
        <w:pStyle w:val="ab"/>
        <w:autoSpaceDE w:val="0"/>
        <w:autoSpaceDN w:val="0"/>
        <w:rPr>
          <w:sz w:val="21"/>
          <w:szCs w:val="21"/>
        </w:rPr>
      </w:pPr>
      <w:r w:rsidRPr="00BC21E9">
        <w:rPr>
          <w:rFonts w:hint="eastAsia"/>
          <w:sz w:val="21"/>
          <w:szCs w:val="21"/>
        </w:rPr>
        <w:t>記</w:t>
      </w:r>
    </w:p>
    <w:p w:rsidR="007444CB" w:rsidRPr="00BC21E9" w:rsidRDefault="007444CB" w:rsidP="007444CB">
      <w:pPr>
        <w:autoSpaceDE w:val="0"/>
        <w:autoSpaceDN w:val="0"/>
        <w:rPr>
          <w:rFonts w:hAnsi="ＭＳ 明朝" w:cs="ＭＳ明朝-WinCharSetFFFF-H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293"/>
      </w:tblGrid>
      <w:tr w:rsidR="007444CB" w:rsidRPr="00BC21E9" w:rsidTr="005B5BE8">
        <w:trPr>
          <w:jc w:val="center"/>
        </w:trPr>
        <w:tc>
          <w:tcPr>
            <w:tcW w:w="2999" w:type="dxa"/>
            <w:shd w:val="clear" w:color="auto" w:fill="auto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活動区分</w:t>
            </w:r>
          </w:p>
        </w:tc>
        <w:tc>
          <w:tcPr>
            <w:tcW w:w="6293" w:type="dxa"/>
            <w:shd w:val="clear" w:color="auto" w:fill="auto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ボランティア活動に係る事項</w:t>
            </w:r>
          </w:p>
        </w:tc>
      </w:tr>
      <w:tr w:rsidR="007444CB" w:rsidRPr="00BC21E9" w:rsidTr="005B5BE8">
        <w:trPr>
          <w:jc w:val="center"/>
        </w:trPr>
        <w:tc>
          <w:tcPr>
            <w:tcW w:w="2999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受け入れる施設等の事業種別</w:t>
            </w:r>
          </w:p>
        </w:tc>
        <w:tc>
          <w:tcPr>
            <w:tcW w:w="6293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</w:p>
        </w:tc>
      </w:tr>
      <w:tr w:rsidR="007444CB" w:rsidRPr="00BC21E9" w:rsidTr="005B5BE8">
        <w:trPr>
          <w:jc w:val="center"/>
        </w:trPr>
        <w:tc>
          <w:tcPr>
            <w:tcW w:w="2999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spacing w:line="0" w:lineRule="atLeast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受け入れるボランティア活動の内容（複数選択可）</w:t>
            </w:r>
          </w:p>
        </w:tc>
        <w:tc>
          <w:tcPr>
            <w:tcW w:w="6293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spacing w:line="0" w:lineRule="atLeast"/>
              <w:rPr>
                <w:rFonts w:hAnsi="ＭＳ 明朝" w:cs="ＭＳ明朝-WinCharSetFFFF-H"/>
                <w:szCs w:val="21"/>
              </w:rPr>
            </w:pPr>
          </w:p>
          <w:p w:rsidR="007444CB" w:rsidRPr="00BC21E9" w:rsidRDefault="007444CB" w:rsidP="005B5BE8">
            <w:pPr>
              <w:autoSpaceDE w:val="0"/>
              <w:autoSpaceDN w:val="0"/>
              <w:spacing w:line="0" w:lineRule="atLeast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 xml:space="preserve">□　</w:t>
            </w:r>
            <w:r w:rsidRPr="00BC21E9">
              <w:rPr>
                <w:rFonts w:hAnsi="ＭＳ 明朝" w:cs="ＭＳ明朝-WinCharSetFFFF-H"/>
                <w:szCs w:val="21"/>
              </w:rPr>
              <w:t>レクリエーション等の</w:t>
            </w:r>
            <w:r w:rsidRPr="00BC21E9">
              <w:rPr>
                <w:rFonts w:hAnsi="ＭＳ 明朝" w:cs="ＭＳ明朝-WinCharSetFFFF-H" w:hint="eastAsia"/>
                <w:szCs w:val="21"/>
              </w:rPr>
              <w:t>手伝い</w:t>
            </w:r>
          </w:p>
          <w:p w:rsidR="007444CB" w:rsidRPr="00BC21E9" w:rsidRDefault="007444CB" w:rsidP="005B5BE8">
            <w:pPr>
              <w:autoSpaceDE w:val="0"/>
              <w:autoSpaceDN w:val="0"/>
              <w:spacing w:line="0" w:lineRule="atLeast"/>
              <w:rPr>
                <w:rFonts w:hAnsi="ＭＳ 明朝" w:cs="ＭＳ明朝-WinCharSetFFFF-H"/>
                <w:szCs w:val="21"/>
              </w:rPr>
            </w:pPr>
          </w:p>
          <w:p w:rsidR="007444CB" w:rsidRPr="00BC21E9" w:rsidRDefault="007444CB" w:rsidP="005B5BE8">
            <w:pPr>
              <w:autoSpaceDE w:val="0"/>
              <w:autoSpaceDN w:val="0"/>
              <w:spacing w:line="0" w:lineRule="atLeast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□　施設等の催事に関する手伝い</w:t>
            </w:r>
          </w:p>
          <w:p w:rsidR="007444CB" w:rsidRPr="00BC21E9" w:rsidRDefault="007444CB" w:rsidP="005B5BE8">
            <w:pPr>
              <w:autoSpaceDE w:val="0"/>
              <w:autoSpaceDN w:val="0"/>
              <w:spacing w:line="0" w:lineRule="atLeast"/>
              <w:rPr>
                <w:rFonts w:hAnsi="ＭＳ 明朝" w:cs="ＭＳ明朝-WinCharSetFFFF-H"/>
                <w:szCs w:val="21"/>
              </w:rPr>
            </w:pPr>
          </w:p>
          <w:p w:rsidR="007444CB" w:rsidRPr="00BC21E9" w:rsidRDefault="007444CB" w:rsidP="005B5BE8">
            <w:pPr>
              <w:autoSpaceDE w:val="0"/>
              <w:autoSpaceDN w:val="0"/>
              <w:spacing w:line="0" w:lineRule="atLeast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□　利用者の話し相手，傾聴等</w:t>
            </w:r>
          </w:p>
          <w:p w:rsidR="007444CB" w:rsidRPr="00BC21E9" w:rsidRDefault="007444CB" w:rsidP="005B5BE8">
            <w:pPr>
              <w:autoSpaceDE w:val="0"/>
              <w:autoSpaceDN w:val="0"/>
              <w:spacing w:line="0" w:lineRule="atLeast"/>
              <w:rPr>
                <w:rFonts w:hAnsi="ＭＳ 明朝" w:cs="ＭＳ明朝-WinCharSetFFFF-H"/>
                <w:szCs w:val="21"/>
              </w:rPr>
            </w:pPr>
          </w:p>
          <w:p w:rsidR="007444CB" w:rsidRPr="00BC21E9" w:rsidRDefault="007444CB" w:rsidP="005B5BE8">
            <w:pPr>
              <w:autoSpaceDE w:val="0"/>
              <w:autoSpaceDN w:val="0"/>
              <w:spacing w:line="0" w:lineRule="atLeast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□　清掃，草取り，草花等の手入れ</w:t>
            </w:r>
          </w:p>
          <w:p w:rsidR="007444CB" w:rsidRPr="00BC21E9" w:rsidRDefault="007444CB" w:rsidP="005B5BE8">
            <w:pPr>
              <w:autoSpaceDE w:val="0"/>
              <w:autoSpaceDN w:val="0"/>
              <w:spacing w:line="0" w:lineRule="atLeast"/>
              <w:rPr>
                <w:rFonts w:hAnsi="ＭＳ 明朝" w:cs="ＭＳ明朝-WinCharSetFFFF-H"/>
                <w:szCs w:val="21"/>
              </w:rPr>
            </w:pPr>
          </w:p>
          <w:p w:rsidR="007444CB" w:rsidRPr="00BC21E9" w:rsidRDefault="007444CB" w:rsidP="005B5BE8">
            <w:pPr>
              <w:autoSpaceDE w:val="0"/>
              <w:autoSpaceDN w:val="0"/>
              <w:spacing w:line="0" w:lineRule="atLeast"/>
              <w:ind w:left="193" w:hangingChars="100" w:hanging="193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 xml:space="preserve">□　</w:t>
            </w:r>
            <w:r w:rsidRPr="00BC21E9">
              <w:rPr>
                <w:rFonts w:hAnsi="ＭＳ 明朝" w:cs="ＭＳ明朝-WinCharSetFFFF-H"/>
                <w:szCs w:val="21"/>
              </w:rPr>
              <w:t>洗濯物の整理</w:t>
            </w:r>
            <w:r w:rsidRPr="00BC21E9">
              <w:rPr>
                <w:rFonts w:hAnsi="ＭＳ 明朝" w:cs="ＭＳ明朝-WinCharSetFFFF-H" w:hint="eastAsia"/>
                <w:szCs w:val="21"/>
              </w:rPr>
              <w:t>，</w:t>
            </w:r>
            <w:r w:rsidRPr="00BC21E9">
              <w:rPr>
                <w:rFonts w:hAnsi="ＭＳ 明朝" w:cs="ＭＳ明朝-WinCharSetFFFF-H"/>
                <w:szCs w:val="21"/>
              </w:rPr>
              <w:t>シーツ交換</w:t>
            </w:r>
            <w:r w:rsidRPr="00BC21E9">
              <w:rPr>
                <w:rFonts w:hAnsi="ＭＳ 明朝" w:cs="ＭＳ明朝-WinCharSetFFFF-H" w:hint="eastAsia"/>
                <w:szCs w:val="21"/>
              </w:rPr>
              <w:t>等</w:t>
            </w:r>
          </w:p>
          <w:p w:rsidR="007444CB" w:rsidRPr="00BC21E9" w:rsidRDefault="007444CB" w:rsidP="005B5BE8">
            <w:pPr>
              <w:autoSpaceDE w:val="0"/>
              <w:autoSpaceDN w:val="0"/>
              <w:spacing w:line="0" w:lineRule="atLeast"/>
              <w:ind w:left="193" w:hangingChars="100" w:hanging="193"/>
              <w:rPr>
                <w:rFonts w:hAnsi="ＭＳ 明朝" w:cs="ＭＳ明朝-WinCharSetFFFF-H"/>
                <w:szCs w:val="21"/>
              </w:rPr>
            </w:pPr>
          </w:p>
          <w:p w:rsidR="007444CB" w:rsidRPr="00BC21E9" w:rsidRDefault="007444CB" w:rsidP="005B5BE8">
            <w:pPr>
              <w:autoSpaceDE w:val="0"/>
              <w:autoSpaceDN w:val="0"/>
              <w:spacing w:line="0" w:lineRule="atLeast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 xml:space="preserve">□　</w:t>
            </w:r>
            <w:r w:rsidRPr="00BC21E9">
              <w:rPr>
                <w:rFonts w:hAnsi="ＭＳ 明朝" w:cs="ＭＳ明朝-WinCharSetFFFF-H"/>
                <w:szCs w:val="21"/>
              </w:rPr>
              <w:t>職員と共に行う軽微かつ補助的な活動</w:t>
            </w:r>
          </w:p>
          <w:p w:rsidR="007444CB" w:rsidRPr="00BC21E9" w:rsidRDefault="007444CB" w:rsidP="005B5BE8">
            <w:pPr>
              <w:autoSpaceDE w:val="0"/>
              <w:autoSpaceDN w:val="0"/>
              <w:spacing w:line="0" w:lineRule="atLeast"/>
              <w:rPr>
                <w:rFonts w:hAnsi="ＭＳ 明朝" w:cs="ＭＳ明朝-WinCharSetFFFF-H"/>
                <w:szCs w:val="21"/>
              </w:rPr>
            </w:pPr>
          </w:p>
          <w:p w:rsidR="007444CB" w:rsidRPr="00BC21E9" w:rsidRDefault="007444CB" w:rsidP="005B5BE8">
            <w:pPr>
              <w:autoSpaceDE w:val="0"/>
              <w:autoSpaceDN w:val="0"/>
              <w:spacing w:line="0" w:lineRule="atLeast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□　その他（以下に記入して下さい）</w:t>
            </w:r>
          </w:p>
          <w:p w:rsidR="007444CB" w:rsidRPr="00BC21E9" w:rsidRDefault="007444CB" w:rsidP="005B5BE8">
            <w:pPr>
              <w:autoSpaceDE w:val="0"/>
              <w:autoSpaceDN w:val="0"/>
              <w:spacing w:line="0" w:lineRule="atLeast"/>
              <w:rPr>
                <w:rFonts w:hAnsi="ＭＳ 明朝" w:cs="ＭＳ明朝-WinCharSetFFFF-H"/>
                <w:szCs w:val="21"/>
              </w:rPr>
            </w:pPr>
          </w:p>
          <w:p w:rsidR="007444CB" w:rsidRPr="00BC21E9" w:rsidRDefault="007444CB" w:rsidP="005B5BE8">
            <w:pPr>
              <w:autoSpaceDE w:val="0"/>
              <w:autoSpaceDN w:val="0"/>
              <w:spacing w:line="0" w:lineRule="atLeast"/>
              <w:rPr>
                <w:rFonts w:hAnsi="ＭＳ 明朝" w:cs="ＭＳ明朝-WinCharSetFFFF-H"/>
                <w:szCs w:val="21"/>
              </w:rPr>
            </w:pPr>
          </w:p>
          <w:p w:rsidR="007444CB" w:rsidRPr="00BC21E9" w:rsidRDefault="007444CB" w:rsidP="005B5BE8">
            <w:pPr>
              <w:autoSpaceDE w:val="0"/>
              <w:autoSpaceDN w:val="0"/>
              <w:spacing w:line="0" w:lineRule="atLeast"/>
              <w:rPr>
                <w:rFonts w:hAnsi="ＭＳ 明朝" w:cs="ＭＳ明朝-WinCharSetFFFF-H"/>
                <w:szCs w:val="21"/>
              </w:rPr>
            </w:pPr>
          </w:p>
        </w:tc>
      </w:tr>
      <w:tr w:rsidR="007444CB" w:rsidRPr="00BC21E9" w:rsidTr="005B5BE8">
        <w:trPr>
          <w:jc w:val="center"/>
        </w:trPr>
        <w:tc>
          <w:tcPr>
            <w:tcW w:w="2999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活動場所</w:t>
            </w:r>
          </w:p>
        </w:tc>
        <w:tc>
          <w:tcPr>
            <w:tcW w:w="6293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</w:p>
        </w:tc>
      </w:tr>
      <w:tr w:rsidR="007444CB" w:rsidRPr="00BC21E9" w:rsidTr="005B5BE8">
        <w:trPr>
          <w:trHeight w:val="406"/>
          <w:jc w:val="center"/>
        </w:trPr>
        <w:tc>
          <w:tcPr>
            <w:tcW w:w="2999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活動受入日・時間</w:t>
            </w:r>
          </w:p>
        </w:tc>
        <w:tc>
          <w:tcPr>
            <w:tcW w:w="6293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□　毎日　　　□　　曜日～　曜日　　　□不定期</w:t>
            </w:r>
          </w:p>
          <w:p w:rsidR="007444CB" w:rsidRPr="00BC21E9" w:rsidRDefault="007444CB" w:rsidP="005B5BE8">
            <w:pPr>
              <w:autoSpaceDE w:val="0"/>
              <w:autoSpaceDN w:val="0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□　時間帯（　　　　　　　）　　　□その他（　　　　　　　）</w:t>
            </w:r>
          </w:p>
        </w:tc>
      </w:tr>
      <w:tr w:rsidR="007444CB" w:rsidRPr="00BC21E9" w:rsidTr="005B5BE8">
        <w:trPr>
          <w:trHeight w:val="406"/>
          <w:jc w:val="center"/>
        </w:trPr>
        <w:tc>
          <w:tcPr>
            <w:tcW w:w="2999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受入可能人数</w:t>
            </w:r>
          </w:p>
        </w:tc>
        <w:tc>
          <w:tcPr>
            <w:tcW w:w="6293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 xml:space="preserve">　　人</w:t>
            </w:r>
          </w:p>
        </w:tc>
      </w:tr>
      <w:tr w:rsidR="007444CB" w:rsidRPr="00BC21E9" w:rsidTr="005B5BE8">
        <w:trPr>
          <w:trHeight w:val="180"/>
          <w:jc w:val="center"/>
        </w:trPr>
        <w:tc>
          <w:tcPr>
            <w:tcW w:w="2999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駐車場</w:t>
            </w:r>
          </w:p>
        </w:tc>
        <w:tc>
          <w:tcPr>
            <w:tcW w:w="6293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有（有料　無料）　　　無</w:t>
            </w:r>
          </w:p>
        </w:tc>
      </w:tr>
      <w:tr w:rsidR="007444CB" w:rsidRPr="00BC21E9" w:rsidTr="005B5BE8">
        <w:trPr>
          <w:trHeight w:val="345"/>
          <w:jc w:val="center"/>
        </w:trPr>
        <w:tc>
          <w:tcPr>
            <w:tcW w:w="2999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担当者／連絡先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rPr>
                <w:rFonts w:hAnsi="ＭＳ 明朝" w:cs="ＭＳ明朝-WinCharSetFFFF-H"/>
                <w:szCs w:val="21"/>
              </w:rPr>
            </w:pPr>
          </w:p>
        </w:tc>
      </w:tr>
      <w:tr w:rsidR="007444CB" w:rsidRPr="00BC21E9" w:rsidTr="005B5BE8">
        <w:trPr>
          <w:trHeight w:val="1046"/>
          <w:jc w:val="center"/>
        </w:trPr>
        <w:tc>
          <w:tcPr>
            <w:tcW w:w="2999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その他</w:t>
            </w:r>
          </w:p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（受入施設等側からの条件等）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rPr>
                <w:rFonts w:hAnsi="ＭＳ 明朝" w:cs="ＭＳ明朝-WinCharSetFFFF-H"/>
                <w:szCs w:val="21"/>
              </w:rPr>
            </w:pPr>
          </w:p>
          <w:p w:rsidR="007444CB" w:rsidRPr="00BC21E9" w:rsidRDefault="007444CB" w:rsidP="005B5BE8">
            <w:pPr>
              <w:autoSpaceDE w:val="0"/>
              <w:autoSpaceDN w:val="0"/>
              <w:rPr>
                <w:rFonts w:hAnsi="ＭＳ 明朝" w:cs="ＭＳ明朝-WinCharSetFFFF-H"/>
                <w:szCs w:val="21"/>
              </w:rPr>
            </w:pPr>
          </w:p>
        </w:tc>
      </w:tr>
    </w:tbl>
    <w:p w:rsidR="007444CB" w:rsidRDefault="007444CB" w:rsidP="007444CB">
      <w:pPr>
        <w:widowControl/>
        <w:jc w:val="left"/>
        <w:rPr>
          <w:rFonts w:hAnsi="ＭＳ 明朝"/>
          <w:szCs w:val="21"/>
        </w:rPr>
      </w:pPr>
      <w:bookmarkStart w:id="0" w:name="_GoBack"/>
      <w:bookmarkEnd w:id="0"/>
    </w:p>
    <w:sectPr w:rsidR="007444CB" w:rsidSect="00203961">
      <w:pgSz w:w="11906" w:h="16838" w:code="9"/>
      <w:pgMar w:top="1134" w:right="1077" w:bottom="737" w:left="964" w:header="851" w:footer="992" w:gutter="0"/>
      <w:cols w:space="425"/>
      <w:docGrid w:type="linesAndChars" w:linePitch="318" w:charSpace="-3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FD" w:rsidRDefault="000260FD" w:rsidP="008F052C">
      <w:r>
        <w:separator/>
      </w:r>
    </w:p>
  </w:endnote>
  <w:endnote w:type="continuationSeparator" w:id="0">
    <w:p w:rsidR="000260FD" w:rsidRDefault="000260FD" w:rsidP="008F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@FMゴシック体  半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FD" w:rsidRDefault="000260FD" w:rsidP="008F052C">
      <w:r>
        <w:separator/>
      </w:r>
    </w:p>
  </w:footnote>
  <w:footnote w:type="continuationSeparator" w:id="0">
    <w:p w:rsidR="000260FD" w:rsidRDefault="000260FD" w:rsidP="008F0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C8"/>
    <w:rsid w:val="000053C9"/>
    <w:rsid w:val="000260FD"/>
    <w:rsid w:val="000358C0"/>
    <w:rsid w:val="00041AD9"/>
    <w:rsid w:val="0005328D"/>
    <w:rsid w:val="000562BF"/>
    <w:rsid w:val="0009302D"/>
    <w:rsid w:val="00096BD6"/>
    <w:rsid w:val="000A2B05"/>
    <w:rsid w:val="000A69C7"/>
    <w:rsid w:val="000B3579"/>
    <w:rsid w:val="000C6F2C"/>
    <w:rsid w:val="000E5B79"/>
    <w:rsid w:val="000F58EE"/>
    <w:rsid w:val="00127C89"/>
    <w:rsid w:val="00131779"/>
    <w:rsid w:val="0013358F"/>
    <w:rsid w:val="00145472"/>
    <w:rsid w:val="0014585B"/>
    <w:rsid w:val="001473C5"/>
    <w:rsid w:val="00155580"/>
    <w:rsid w:val="00187FC4"/>
    <w:rsid w:val="00190ED1"/>
    <w:rsid w:val="00196A9B"/>
    <w:rsid w:val="001A52AD"/>
    <w:rsid w:val="001A566C"/>
    <w:rsid w:val="001A5F23"/>
    <w:rsid w:val="001A78AF"/>
    <w:rsid w:val="001C2C47"/>
    <w:rsid w:val="001C6973"/>
    <w:rsid w:val="001C6B9A"/>
    <w:rsid w:val="001C7654"/>
    <w:rsid w:val="001D42B7"/>
    <w:rsid w:val="001D60AA"/>
    <w:rsid w:val="001E0718"/>
    <w:rsid w:val="001E0DF6"/>
    <w:rsid w:val="001E20C8"/>
    <w:rsid w:val="001E586C"/>
    <w:rsid w:val="001F4E39"/>
    <w:rsid w:val="00202079"/>
    <w:rsid w:val="00203961"/>
    <w:rsid w:val="00204678"/>
    <w:rsid w:val="00215A14"/>
    <w:rsid w:val="00230742"/>
    <w:rsid w:val="002352FD"/>
    <w:rsid w:val="0024436D"/>
    <w:rsid w:val="00245566"/>
    <w:rsid w:val="00253292"/>
    <w:rsid w:val="00260938"/>
    <w:rsid w:val="00276C94"/>
    <w:rsid w:val="00295E57"/>
    <w:rsid w:val="002A0F4F"/>
    <w:rsid w:val="002B005D"/>
    <w:rsid w:val="002C640D"/>
    <w:rsid w:val="002D5872"/>
    <w:rsid w:val="002E1572"/>
    <w:rsid w:val="002E7B86"/>
    <w:rsid w:val="0030799D"/>
    <w:rsid w:val="003376DF"/>
    <w:rsid w:val="003411EF"/>
    <w:rsid w:val="003417AF"/>
    <w:rsid w:val="003515AA"/>
    <w:rsid w:val="0035482A"/>
    <w:rsid w:val="0036058F"/>
    <w:rsid w:val="003643DB"/>
    <w:rsid w:val="00370EA2"/>
    <w:rsid w:val="00387ECC"/>
    <w:rsid w:val="00390B01"/>
    <w:rsid w:val="00395ED6"/>
    <w:rsid w:val="00397EA6"/>
    <w:rsid w:val="003A0CA1"/>
    <w:rsid w:val="003C3A85"/>
    <w:rsid w:val="003D6780"/>
    <w:rsid w:val="003F4277"/>
    <w:rsid w:val="00400DB6"/>
    <w:rsid w:val="00407CE9"/>
    <w:rsid w:val="004305BB"/>
    <w:rsid w:val="00431841"/>
    <w:rsid w:val="00463CA6"/>
    <w:rsid w:val="0047118F"/>
    <w:rsid w:val="004A6E43"/>
    <w:rsid w:val="004B71C2"/>
    <w:rsid w:val="004E4368"/>
    <w:rsid w:val="004E6E65"/>
    <w:rsid w:val="004F02A6"/>
    <w:rsid w:val="004F2448"/>
    <w:rsid w:val="004F2760"/>
    <w:rsid w:val="004F6322"/>
    <w:rsid w:val="00504D61"/>
    <w:rsid w:val="00512557"/>
    <w:rsid w:val="00517001"/>
    <w:rsid w:val="0054333C"/>
    <w:rsid w:val="005457F4"/>
    <w:rsid w:val="00550822"/>
    <w:rsid w:val="00577AF0"/>
    <w:rsid w:val="00587FAC"/>
    <w:rsid w:val="005A5721"/>
    <w:rsid w:val="005B3C81"/>
    <w:rsid w:val="005C4282"/>
    <w:rsid w:val="005D155C"/>
    <w:rsid w:val="005D41E9"/>
    <w:rsid w:val="005D7884"/>
    <w:rsid w:val="005E09E3"/>
    <w:rsid w:val="00601090"/>
    <w:rsid w:val="0063325D"/>
    <w:rsid w:val="006432A3"/>
    <w:rsid w:val="006448EF"/>
    <w:rsid w:val="00660026"/>
    <w:rsid w:val="00674254"/>
    <w:rsid w:val="0067797B"/>
    <w:rsid w:val="006B0F73"/>
    <w:rsid w:val="006D7C12"/>
    <w:rsid w:val="006F5A8A"/>
    <w:rsid w:val="007000BA"/>
    <w:rsid w:val="007054AB"/>
    <w:rsid w:val="00722DDE"/>
    <w:rsid w:val="00723521"/>
    <w:rsid w:val="00727B71"/>
    <w:rsid w:val="0073694F"/>
    <w:rsid w:val="00736C69"/>
    <w:rsid w:val="00743161"/>
    <w:rsid w:val="007444CB"/>
    <w:rsid w:val="00751403"/>
    <w:rsid w:val="00761211"/>
    <w:rsid w:val="00774636"/>
    <w:rsid w:val="00791072"/>
    <w:rsid w:val="007A2F78"/>
    <w:rsid w:val="007A3EC9"/>
    <w:rsid w:val="007B3363"/>
    <w:rsid w:val="007B385E"/>
    <w:rsid w:val="007B3D4A"/>
    <w:rsid w:val="007C7B39"/>
    <w:rsid w:val="007D01AD"/>
    <w:rsid w:val="007E519B"/>
    <w:rsid w:val="007F6E4E"/>
    <w:rsid w:val="00810FA0"/>
    <w:rsid w:val="00815B04"/>
    <w:rsid w:val="00824D87"/>
    <w:rsid w:val="00825DA8"/>
    <w:rsid w:val="00825E1F"/>
    <w:rsid w:val="00834886"/>
    <w:rsid w:val="008377E8"/>
    <w:rsid w:val="00861942"/>
    <w:rsid w:val="008801E8"/>
    <w:rsid w:val="0088113B"/>
    <w:rsid w:val="00882BA7"/>
    <w:rsid w:val="00885BC1"/>
    <w:rsid w:val="0089193A"/>
    <w:rsid w:val="008A1BF1"/>
    <w:rsid w:val="008A5293"/>
    <w:rsid w:val="008A75E6"/>
    <w:rsid w:val="008B298A"/>
    <w:rsid w:val="008B62CB"/>
    <w:rsid w:val="008B674D"/>
    <w:rsid w:val="008C1C6F"/>
    <w:rsid w:val="008C3C32"/>
    <w:rsid w:val="008D63FB"/>
    <w:rsid w:val="008E350D"/>
    <w:rsid w:val="008E6560"/>
    <w:rsid w:val="008F052C"/>
    <w:rsid w:val="00901E20"/>
    <w:rsid w:val="00915364"/>
    <w:rsid w:val="009229A4"/>
    <w:rsid w:val="00926036"/>
    <w:rsid w:val="0093476C"/>
    <w:rsid w:val="00935E2F"/>
    <w:rsid w:val="009366ED"/>
    <w:rsid w:val="009377FF"/>
    <w:rsid w:val="00947748"/>
    <w:rsid w:val="009527B3"/>
    <w:rsid w:val="00954297"/>
    <w:rsid w:val="00972F25"/>
    <w:rsid w:val="00983618"/>
    <w:rsid w:val="00987BAD"/>
    <w:rsid w:val="00993269"/>
    <w:rsid w:val="00995A66"/>
    <w:rsid w:val="009B4FC6"/>
    <w:rsid w:val="009C1259"/>
    <w:rsid w:val="009C5B39"/>
    <w:rsid w:val="009D13CE"/>
    <w:rsid w:val="009D36EF"/>
    <w:rsid w:val="009F15C5"/>
    <w:rsid w:val="009F1617"/>
    <w:rsid w:val="009F26E2"/>
    <w:rsid w:val="00A03533"/>
    <w:rsid w:val="00A37230"/>
    <w:rsid w:val="00A4022F"/>
    <w:rsid w:val="00A46ABA"/>
    <w:rsid w:val="00A503E4"/>
    <w:rsid w:val="00A50873"/>
    <w:rsid w:val="00A52637"/>
    <w:rsid w:val="00A56285"/>
    <w:rsid w:val="00A72A67"/>
    <w:rsid w:val="00A84068"/>
    <w:rsid w:val="00A851BC"/>
    <w:rsid w:val="00A91E47"/>
    <w:rsid w:val="00A92387"/>
    <w:rsid w:val="00AA5FDD"/>
    <w:rsid w:val="00AA7B84"/>
    <w:rsid w:val="00AB6153"/>
    <w:rsid w:val="00AD6B21"/>
    <w:rsid w:val="00AE5102"/>
    <w:rsid w:val="00AE5ABD"/>
    <w:rsid w:val="00AE6FB6"/>
    <w:rsid w:val="00AF07D9"/>
    <w:rsid w:val="00AF0B93"/>
    <w:rsid w:val="00AF661D"/>
    <w:rsid w:val="00B04BE2"/>
    <w:rsid w:val="00B117CC"/>
    <w:rsid w:val="00B2315F"/>
    <w:rsid w:val="00B2336C"/>
    <w:rsid w:val="00B3064A"/>
    <w:rsid w:val="00B34CBE"/>
    <w:rsid w:val="00B35DCE"/>
    <w:rsid w:val="00B40531"/>
    <w:rsid w:val="00B54D65"/>
    <w:rsid w:val="00B57633"/>
    <w:rsid w:val="00B711CE"/>
    <w:rsid w:val="00B75303"/>
    <w:rsid w:val="00BA3E7C"/>
    <w:rsid w:val="00BA60F5"/>
    <w:rsid w:val="00BA6B69"/>
    <w:rsid w:val="00BB5881"/>
    <w:rsid w:val="00BC21E9"/>
    <w:rsid w:val="00BC2703"/>
    <w:rsid w:val="00BC695B"/>
    <w:rsid w:val="00BD32A9"/>
    <w:rsid w:val="00BD7055"/>
    <w:rsid w:val="00BE28FA"/>
    <w:rsid w:val="00BE7D31"/>
    <w:rsid w:val="00BF319F"/>
    <w:rsid w:val="00C00BC7"/>
    <w:rsid w:val="00C01F76"/>
    <w:rsid w:val="00C056C6"/>
    <w:rsid w:val="00C17232"/>
    <w:rsid w:val="00C458C8"/>
    <w:rsid w:val="00C52E58"/>
    <w:rsid w:val="00C841EA"/>
    <w:rsid w:val="00C84FE5"/>
    <w:rsid w:val="00C85369"/>
    <w:rsid w:val="00C87D79"/>
    <w:rsid w:val="00C91047"/>
    <w:rsid w:val="00CA0937"/>
    <w:rsid w:val="00CB19FB"/>
    <w:rsid w:val="00CD1CE1"/>
    <w:rsid w:val="00CD32B7"/>
    <w:rsid w:val="00CD34D9"/>
    <w:rsid w:val="00CF3F4D"/>
    <w:rsid w:val="00CF6AE4"/>
    <w:rsid w:val="00CF6CCB"/>
    <w:rsid w:val="00CF7A1E"/>
    <w:rsid w:val="00D06B65"/>
    <w:rsid w:val="00D14609"/>
    <w:rsid w:val="00D16CD1"/>
    <w:rsid w:val="00D25345"/>
    <w:rsid w:val="00D31DCB"/>
    <w:rsid w:val="00D40763"/>
    <w:rsid w:val="00D40FE9"/>
    <w:rsid w:val="00D43E16"/>
    <w:rsid w:val="00D64E82"/>
    <w:rsid w:val="00D676F2"/>
    <w:rsid w:val="00D77158"/>
    <w:rsid w:val="00D829F8"/>
    <w:rsid w:val="00DB6D6D"/>
    <w:rsid w:val="00DE21A0"/>
    <w:rsid w:val="00DF0DDE"/>
    <w:rsid w:val="00DF20D1"/>
    <w:rsid w:val="00DF55F6"/>
    <w:rsid w:val="00DF6FE5"/>
    <w:rsid w:val="00E016FE"/>
    <w:rsid w:val="00E04731"/>
    <w:rsid w:val="00E137CE"/>
    <w:rsid w:val="00E14025"/>
    <w:rsid w:val="00E44657"/>
    <w:rsid w:val="00E62B10"/>
    <w:rsid w:val="00E9131A"/>
    <w:rsid w:val="00E9284D"/>
    <w:rsid w:val="00EA3CB8"/>
    <w:rsid w:val="00EA57A4"/>
    <w:rsid w:val="00EB4121"/>
    <w:rsid w:val="00EB5D8A"/>
    <w:rsid w:val="00ED0A7D"/>
    <w:rsid w:val="00ED27E4"/>
    <w:rsid w:val="00EF2199"/>
    <w:rsid w:val="00EF237C"/>
    <w:rsid w:val="00EF719E"/>
    <w:rsid w:val="00EF7A57"/>
    <w:rsid w:val="00F06716"/>
    <w:rsid w:val="00F0749D"/>
    <w:rsid w:val="00F213E7"/>
    <w:rsid w:val="00F2545F"/>
    <w:rsid w:val="00F347C8"/>
    <w:rsid w:val="00F36574"/>
    <w:rsid w:val="00F378C6"/>
    <w:rsid w:val="00F40BD9"/>
    <w:rsid w:val="00F41F45"/>
    <w:rsid w:val="00F53D9A"/>
    <w:rsid w:val="00F57471"/>
    <w:rsid w:val="00F57AAC"/>
    <w:rsid w:val="00F64EEC"/>
    <w:rsid w:val="00F71559"/>
    <w:rsid w:val="00F80C32"/>
    <w:rsid w:val="00F8410E"/>
    <w:rsid w:val="00F8523E"/>
    <w:rsid w:val="00F87C9A"/>
    <w:rsid w:val="00F902F4"/>
    <w:rsid w:val="00FA4634"/>
    <w:rsid w:val="00FA46F6"/>
    <w:rsid w:val="00FA49DE"/>
    <w:rsid w:val="00FA5C2E"/>
    <w:rsid w:val="00FB2915"/>
    <w:rsid w:val="00FB3A7D"/>
    <w:rsid w:val="00FC2BC0"/>
    <w:rsid w:val="00FD587C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32445-5F9F-4B8A-BA90-99F994A0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79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1A52AD"/>
  </w:style>
  <w:style w:type="character" w:styleId="a3">
    <w:name w:val="annotation reference"/>
    <w:semiHidden/>
    <w:rsid w:val="00C91047"/>
    <w:rPr>
      <w:sz w:val="18"/>
      <w:szCs w:val="18"/>
    </w:rPr>
  </w:style>
  <w:style w:type="paragraph" w:styleId="a4">
    <w:name w:val="annotation text"/>
    <w:basedOn w:val="a"/>
    <w:semiHidden/>
    <w:rsid w:val="00C91047"/>
    <w:pPr>
      <w:jc w:val="left"/>
    </w:pPr>
  </w:style>
  <w:style w:type="paragraph" w:styleId="a5">
    <w:name w:val="annotation subject"/>
    <w:basedOn w:val="a4"/>
    <w:next w:val="a4"/>
    <w:semiHidden/>
    <w:rsid w:val="00C91047"/>
    <w:rPr>
      <w:b/>
      <w:bCs/>
    </w:rPr>
  </w:style>
  <w:style w:type="paragraph" w:styleId="a6">
    <w:name w:val="Balloon Text"/>
    <w:basedOn w:val="a"/>
    <w:semiHidden/>
    <w:rsid w:val="00C9104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F0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052C"/>
    <w:rPr>
      <w:rFonts w:ascii="ＭＳ 明朝"/>
      <w:sz w:val="21"/>
      <w:szCs w:val="24"/>
    </w:rPr>
  </w:style>
  <w:style w:type="paragraph" w:styleId="a9">
    <w:name w:val="footer"/>
    <w:basedOn w:val="a"/>
    <w:link w:val="aa"/>
    <w:rsid w:val="008F05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052C"/>
    <w:rPr>
      <w:rFonts w:ascii="ＭＳ 明朝"/>
      <w:sz w:val="21"/>
      <w:szCs w:val="24"/>
    </w:rPr>
  </w:style>
  <w:style w:type="paragraph" w:styleId="ab">
    <w:name w:val="Note Heading"/>
    <w:basedOn w:val="a"/>
    <w:next w:val="a"/>
    <w:link w:val="ac"/>
    <w:rsid w:val="00AF0B93"/>
    <w:pPr>
      <w:jc w:val="center"/>
    </w:pPr>
    <w:rPr>
      <w:rFonts w:hAnsi="ＭＳ 明朝" w:cs="ＭＳ明朝-WinCharSetFFFF-H"/>
      <w:sz w:val="22"/>
      <w:szCs w:val="22"/>
    </w:rPr>
  </w:style>
  <w:style w:type="character" w:customStyle="1" w:styleId="ac">
    <w:name w:val="記 (文字)"/>
    <w:basedOn w:val="a0"/>
    <w:link w:val="ab"/>
    <w:rsid w:val="00AF0B93"/>
    <w:rPr>
      <w:rFonts w:ascii="ＭＳ 明朝" w:hAnsi="ＭＳ 明朝" w:cs="ＭＳ明朝-WinCharSetFFFF-H"/>
      <w:sz w:val="22"/>
      <w:szCs w:val="22"/>
    </w:rPr>
  </w:style>
  <w:style w:type="paragraph" w:styleId="ad">
    <w:name w:val="List Paragraph"/>
    <w:basedOn w:val="a"/>
    <w:uiPriority w:val="34"/>
    <w:qFormat/>
    <w:rsid w:val="00204678"/>
    <w:pPr>
      <w:ind w:leftChars="400" w:left="840"/>
    </w:pPr>
  </w:style>
  <w:style w:type="paragraph" w:styleId="ae">
    <w:name w:val="Closing"/>
    <w:basedOn w:val="a"/>
    <w:link w:val="af"/>
    <w:rsid w:val="00CD32B7"/>
    <w:pPr>
      <w:jc w:val="right"/>
    </w:pPr>
    <w:rPr>
      <w:rFonts w:hAnsi="ＭＳ 明朝"/>
      <w:szCs w:val="21"/>
    </w:rPr>
  </w:style>
  <w:style w:type="character" w:customStyle="1" w:styleId="af">
    <w:name w:val="結語 (文字)"/>
    <w:basedOn w:val="a0"/>
    <w:link w:val="ae"/>
    <w:rsid w:val="00CD32B7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EF421-50E9-4056-AFC6-0BEDBC61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こうち笑顔マイレージ実施要綱を次のように定める</vt:lpstr>
      <vt:lpstr>　こうち笑顔マイレージ実施要綱を次のように定める</vt:lpstr>
    </vt:vector>
  </TitlesOfParts>
  <Company>高知市役所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こうち笑顔マイレージ実施要綱を次のように定める</dc:title>
  <dc:subject/>
  <dc:creator>情報政策課</dc:creator>
  <cp:keywords/>
  <dc:description/>
  <cp:lastModifiedBy>田部　佳枝</cp:lastModifiedBy>
  <cp:revision>3</cp:revision>
  <cp:lastPrinted>2021-12-15T06:52:00Z</cp:lastPrinted>
  <dcterms:created xsi:type="dcterms:W3CDTF">2022-04-05T01:36:00Z</dcterms:created>
  <dcterms:modified xsi:type="dcterms:W3CDTF">2022-04-05T01:36:00Z</dcterms:modified>
</cp:coreProperties>
</file>