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2" w:rsidRPr="00450C1C" w:rsidRDefault="00A356FD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（様式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）</w:t>
      </w:r>
    </w:p>
    <w:p w:rsidR="002011D2" w:rsidRPr="00450C1C" w:rsidRDefault="002011D2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エントリーシート</w:t>
      </w:r>
    </w:p>
    <w:p w:rsidR="002011D2" w:rsidRPr="00450C1C" w:rsidRDefault="002011D2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（</w:t>
      </w:r>
      <w:r w:rsidR="006F6537" w:rsidRPr="006F6537">
        <w:rPr>
          <w:rFonts w:ascii="ＭＳ ゴシック" w:eastAsia="ＭＳ ゴシック" w:hAnsi="ＭＳ ゴシック" w:hint="eastAsia"/>
          <w:szCs w:val="18"/>
        </w:rPr>
        <w:t>高知市清掃工場で発生する電気の市有施設での活用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に</w:t>
      </w:r>
      <w:r w:rsidR="007541D4">
        <w:rPr>
          <w:rFonts w:ascii="ＭＳ ゴシック" w:eastAsia="ＭＳ ゴシック" w:hAnsi="ＭＳ ゴシック" w:hint="eastAsia"/>
          <w:color w:val="000000" w:themeColor="text1"/>
          <w:szCs w:val="18"/>
        </w:rPr>
        <w:t>係る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サウンディング型市場調査）</w:t>
      </w:r>
    </w:p>
    <w:p w:rsidR="003C0E7D" w:rsidRPr="00450C1C" w:rsidRDefault="003C0E7D" w:rsidP="003C0E7D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450C1C" w:rsidRDefault="00A356FD" w:rsidP="007541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事業者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所在地（住所）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グル―プの場合</w:t>
            </w:r>
          </w:p>
          <w:p w:rsidR="002011D2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の構成事業者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Pr="00450C1C" w:rsidRDefault="007541D4" w:rsidP="007541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AF3B2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E</w:t>
            </w:r>
            <w:r w:rsidR="007541D4">
              <w:rPr>
                <w:rFonts w:ascii="ＭＳ ゴシック" w:eastAsia="ＭＳ ゴシック" w:hAnsi="ＭＳ ゴシック" w:hint="eastAsia"/>
                <w:color w:val="000000" w:themeColor="text1"/>
              </w:rPr>
              <w:t>ﾒｰﾙ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450C1C" w:rsidRDefault="007541D4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電話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２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7541D4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次の日程において</w:t>
            </w:r>
            <w:r w:rsidR="00C21949">
              <w:rPr>
                <w:rFonts w:ascii="ＭＳ ゴシック" w:eastAsia="ＭＳ ゴシック" w:hAnsi="ＭＳ ゴシック" w:hint="eastAsia"/>
                <w:color w:val="000000" w:themeColor="text1"/>
              </w:rPr>
              <w:t>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可能日時にチェックしてください。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（希望順位もあわせてご記入ください。）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C7AE7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水</w:t>
            </w:r>
            <w:r w:rsidR="00203A8A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午前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20444043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011D2" w:rsidRPr="00450C1C" w:rsidRDefault="00C32EBC" w:rsidP="00580C36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水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726733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011D2" w:rsidRPr="00450C1C" w:rsidRDefault="00C32EBC" w:rsidP="00580C36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-944458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6838691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7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14796496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623C7D">
              <w:rPr>
                <w:rFonts w:ascii="ＭＳ ゴシック" w:eastAsia="ＭＳ ゴシック" w:hAnsi="ＭＳ ゴシック"/>
                <w:color w:val="000000" w:themeColor="text1"/>
              </w:rPr>
              <w:t>7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623C7D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7744475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900EF0" w:rsidRPr="00450C1C" w:rsidRDefault="007541D4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上記以外の日程で対話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を希望される場合は</w:t>
            </w:r>
            <w:r w:rsidR="00C21949">
              <w:rPr>
                <w:rFonts w:ascii="ＭＳ ゴシック" w:eastAsia="ＭＳ ゴシック" w:hAnsi="ＭＳ ゴシック" w:hint="eastAsia"/>
                <w:color w:val="000000" w:themeColor="text1"/>
              </w:rPr>
              <w:t>，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別途調整させていただきます。</w:t>
            </w:r>
          </w:p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（下記に希望日と時間を記入してください。）</w:t>
            </w:r>
          </w:p>
        </w:tc>
      </w:tr>
      <w:tr w:rsidR="00900EF0" w:rsidRPr="00450C1C" w:rsidTr="008D26D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  <w:r w:rsidR="007541D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時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6130282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8D26D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0EF0" w:rsidRPr="00450C1C" w:rsidRDefault="00BD27B8" w:rsidP="00BD27B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時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Cs w:val="21"/>
            </w:rPr>
            <w:id w:val="20249748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900EF0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3D3DD7" w:rsidRPr="00450C1C" w:rsidTr="008D26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tcBorders>
              <w:right w:val="single" w:sz="4" w:space="0" w:color="000000"/>
            </w:tcBorders>
          </w:tcPr>
          <w:p w:rsidR="003D3DD7" w:rsidRPr="00450C1C" w:rsidRDefault="003D3DD7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7" w:rsidRDefault="003D3DD7" w:rsidP="006B209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</w:rPr>
              <w:t>対話方法</w:t>
            </w:r>
          </w:p>
          <w:p w:rsidR="003D3DD7" w:rsidRDefault="003D3DD7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3D3DD7" w:rsidRDefault="006F2873" w:rsidP="003D3DD7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394160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04B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D3DD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対面による対話　　</w:t>
            </w:r>
          </w:p>
          <w:p w:rsidR="003D3DD7" w:rsidRDefault="006F2873" w:rsidP="003D3DD7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864293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B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D3DD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Web会議システムによる対話</w:t>
            </w:r>
          </w:p>
        </w:tc>
      </w:tr>
      <w:tr w:rsidR="00900EF0" w:rsidRPr="00450C1C" w:rsidTr="008D26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900EF0" w:rsidRPr="00450C1C" w:rsidRDefault="003D3DD7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7541D4" w:rsidP="006B209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00EF0" w:rsidRPr="00450C1C" w:rsidRDefault="007541D4" w:rsidP="00900EF0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事業者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名・部署・役職</w:t>
            </w: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011D2" w:rsidRPr="00450C1C" w:rsidRDefault="007541D4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の実施時間は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1グループにつき</w:t>
      </w:r>
      <w:r w:rsidR="00A356FD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30～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60分程度とします。</w:t>
      </w:r>
    </w:p>
    <w:p w:rsidR="002011D2" w:rsidRPr="00450C1C" w:rsidRDefault="00D41EDB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エントリーシート受領後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調整の上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実施日時及び場所を電子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メールにて連絡します。</w:t>
      </w:r>
    </w:p>
    <w:p w:rsidR="002011D2" w:rsidRPr="00450C1C" w:rsidRDefault="007541D4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に出席する人数は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１グループにつき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21"/>
          <w:highlight w:val="yellow"/>
        </w:rPr>
        <w:t>５</w:t>
      </w:r>
      <w:r w:rsidR="002011D2" w:rsidRPr="00191191">
        <w:rPr>
          <w:rFonts w:ascii="ＭＳ ゴシック" w:eastAsia="ＭＳ ゴシック" w:hAnsi="ＭＳ ゴシック" w:hint="eastAsia"/>
          <w:color w:val="000000" w:themeColor="text1"/>
          <w:szCs w:val="21"/>
          <w:highlight w:val="yellow"/>
        </w:rPr>
        <w:t>名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以内としてください。</w:t>
      </w:r>
    </w:p>
    <w:p w:rsidR="003C0E7D" w:rsidRPr="00450C1C" w:rsidRDefault="001D78CD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実施</w:t>
      </w:r>
      <w:r w:rsidR="007541D4">
        <w:rPr>
          <w:rFonts w:ascii="ＭＳ ゴシック" w:eastAsia="ＭＳ ゴシック" w:hAnsi="ＭＳ ゴシック" w:hint="eastAsia"/>
          <w:color w:val="000000" w:themeColor="text1"/>
          <w:szCs w:val="21"/>
        </w:rPr>
        <w:t>要領</w:t>
      </w:r>
      <w:r w:rsidR="003C0E7D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に定める参加除外要件に該当する方は参加できません。</w:t>
      </w:r>
    </w:p>
    <w:p w:rsidR="00A356FD" w:rsidRPr="00450C1C" w:rsidRDefault="00A356FD" w:rsidP="00580C36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/>
          <w:color w:val="000000" w:themeColor="text1"/>
          <w:szCs w:val="18"/>
        </w:rPr>
        <w:br w:type="page"/>
      </w:r>
    </w:p>
    <w:p w:rsidR="002011D2" w:rsidRPr="00450C1C" w:rsidRDefault="00476745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</w:rPr>
        <w:lastRenderedPageBreak/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資料</w:t>
      </w:r>
    </w:p>
    <w:p w:rsidR="002011D2" w:rsidRPr="00450C1C" w:rsidRDefault="002011D2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3C0E7D" w:rsidRPr="00450C1C" w:rsidRDefault="003C0E7D" w:rsidP="00AF3B22">
      <w:pPr>
        <w:ind w:leftChars="100" w:left="214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事業者名</w:t>
      </w:r>
      <w:r w:rsidR="003302C2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　　　　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　　　　　　　</w:t>
      </w: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3302C2" w:rsidP="003302C2">
      <w:pPr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を円滑に進めるために</w:t>
      </w:r>
      <w:r w:rsidR="00C21949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，</w:t>
      </w:r>
      <w:r w:rsidR="001E6761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対話資料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への記入にご協力をお願いします。</w:t>
      </w:r>
    </w:p>
    <w:p w:rsidR="002011D2" w:rsidRPr="00450C1C" w:rsidRDefault="002011D2" w:rsidP="00551DD6"/>
    <w:p w:rsidR="002011D2" w:rsidRPr="00450C1C" w:rsidRDefault="003302C2" w:rsidP="00AF3B22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【ご提案に当たって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のお願い】</w:t>
      </w:r>
    </w:p>
    <w:p w:rsidR="002011D2" w:rsidRPr="00AD05B4" w:rsidRDefault="003302C2" w:rsidP="00982D2E">
      <w:pPr>
        <w:ind w:left="214" w:hangingChars="100" w:hanging="214"/>
        <w:rPr>
          <w:rFonts w:ascii="ＭＳ ゴシック" w:eastAsia="ＭＳ ゴシック" w:hAnsi="ＭＳ ゴシック"/>
        </w:rPr>
      </w:pPr>
      <w:r w:rsidRPr="00AD05B4">
        <w:rPr>
          <w:rFonts w:ascii="ＭＳ ゴシック" w:eastAsia="ＭＳ ゴシック" w:hAnsi="ＭＳ ゴシック" w:hint="eastAsia"/>
        </w:rPr>
        <w:t>※</w:t>
      </w:r>
      <w:r w:rsidR="001E6761" w:rsidRPr="00AD05B4">
        <w:rPr>
          <w:rFonts w:ascii="ＭＳ ゴシック" w:eastAsia="ＭＳ ゴシック" w:hAnsi="ＭＳ ゴシック" w:hint="eastAsia"/>
        </w:rPr>
        <w:t xml:space="preserve">　</w:t>
      </w:r>
      <w:r w:rsidRPr="00AD05B4">
        <w:rPr>
          <w:rFonts w:ascii="ＭＳ ゴシック" w:eastAsia="ＭＳ ゴシック" w:hAnsi="ＭＳ ゴシック" w:hint="eastAsia"/>
        </w:rPr>
        <w:t>対話</w:t>
      </w:r>
      <w:r w:rsidR="00431BFF" w:rsidRPr="00AD05B4">
        <w:rPr>
          <w:rFonts w:ascii="ＭＳ ゴシック" w:eastAsia="ＭＳ ゴシック" w:hAnsi="ＭＳ ゴシック" w:hint="eastAsia"/>
        </w:rPr>
        <w:t>の際に，</w:t>
      </w:r>
      <w:r w:rsidR="0073196F" w:rsidRPr="00AD05B4">
        <w:rPr>
          <w:rFonts w:ascii="ＭＳ ゴシック" w:eastAsia="ＭＳ ゴシック" w:hAnsi="ＭＳ ゴシック" w:hint="eastAsia"/>
        </w:rPr>
        <w:t>簡単に</w:t>
      </w:r>
      <w:r w:rsidR="005F04CF" w:rsidRPr="00AD05B4">
        <w:rPr>
          <w:rFonts w:ascii="ＭＳ ゴシック" w:eastAsia="ＭＳ ゴシック" w:hAnsi="ＭＳ ゴシック" w:hint="eastAsia"/>
        </w:rPr>
        <w:t>ご説明をお願い</w:t>
      </w:r>
      <w:r w:rsidR="002011D2" w:rsidRPr="00AD05B4">
        <w:rPr>
          <w:rFonts w:ascii="ＭＳ ゴシック" w:eastAsia="ＭＳ ゴシック" w:hAnsi="ＭＳ ゴシック" w:hint="eastAsia"/>
        </w:rPr>
        <w:t>します。</w:t>
      </w:r>
    </w:p>
    <w:p w:rsidR="0073196F" w:rsidRPr="00AD05B4" w:rsidRDefault="002011D2" w:rsidP="00982D2E">
      <w:pPr>
        <w:ind w:left="214" w:hangingChars="100" w:hanging="214"/>
        <w:rPr>
          <w:rFonts w:ascii="ＭＳ ゴシック" w:eastAsia="ＭＳ ゴシック" w:hAnsi="ＭＳ ゴシック"/>
        </w:rPr>
      </w:pPr>
      <w:r w:rsidRPr="00AD05B4">
        <w:rPr>
          <w:rFonts w:ascii="ＭＳ ゴシック" w:eastAsia="ＭＳ ゴシック" w:hAnsi="ＭＳ ゴシック" w:hint="eastAsia"/>
        </w:rPr>
        <w:t>※</w:t>
      </w:r>
      <w:r w:rsidR="001E6761" w:rsidRPr="00AD05B4">
        <w:rPr>
          <w:rFonts w:ascii="ＭＳ ゴシック" w:eastAsia="ＭＳ ゴシック" w:hAnsi="ＭＳ ゴシック" w:hint="eastAsia"/>
        </w:rPr>
        <w:t xml:space="preserve">　</w:t>
      </w:r>
      <w:r w:rsidRPr="00AD05B4">
        <w:rPr>
          <w:rFonts w:ascii="ＭＳ ゴシック" w:eastAsia="ＭＳ ゴシック" w:hAnsi="ＭＳ ゴシック" w:hint="eastAsia"/>
        </w:rPr>
        <w:t>内容を説明する上で必要となる資料</w:t>
      </w:r>
      <w:r w:rsidR="0073196F" w:rsidRPr="00AD05B4">
        <w:rPr>
          <w:rFonts w:ascii="ＭＳ ゴシック" w:eastAsia="ＭＳ ゴシック" w:hAnsi="ＭＳ ゴシック" w:hint="eastAsia"/>
        </w:rPr>
        <w:t>等</w:t>
      </w:r>
      <w:r w:rsidRPr="00AD05B4">
        <w:rPr>
          <w:rFonts w:ascii="ＭＳ ゴシック" w:eastAsia="ＭＳ ゴシック" w:hAnsi="ＭＳ ゴシック" w:hint="eastAsia"/>
        </w:rPr>
        <w:t>がある場合は</w:t>
      </w:r>
      <w:r w:rsidR="00C21949" w:rsidRPr="00AD05B4">
        <w:rPr>
          <w:rFonts w:ascii="ＭＳ ゴシック" w:eastAsia="ＭＳ ゴシック" w:hAnsi="ＭＳ ゴシック" w:hint="eastAsia"/>
        </w:rPr>
        <w:t>，</w:t>
      </w:r>
      <w:r w:rsidR="001E6761" w:rsidRPr="00AD05B4">
        <w:rPr>
          <w:rFonts w:ascii="ＭＳ ゴシック" w:eastAsia="ＭＳ ゴシック" w:hAnsi="ＭＳ ゴシック" w:hint="eastAsia"/>
        </w:rPr>
        <w:t>本紙</w:t>
      </w:r>
      <w:r w:rsidR="00FE1171" w:rsidRPr="00AD05B4">
        <w:rPr>
          <w:rFonts w:ascii="ＭＳ ゴシック" w:eastAsia="ＭＳ ゴシック" w:hAnsi="ＭＳ ゴシック" w:hint="eastAsia"/>
        </w:rPr>
        <w:t>とともに</w:t>
      </w:r>
      <w:r w:rsidRPr="00AD05B4">
        <w:rPr>
          <w:rFonts w:ascii="ＭＳ ゴシック" w:eastAsia="ＭＳ ゴシック" w:hAnsi="ＭＳ ゴシック" w:hint="eastAsia"/>
        </w:rPr>
        <w:t>所定の期日までに</w:t>
      </w:r>
      <w:r w:rsidR="009D7C7C" w:rsidRPr="00AD05B4">
        <w:rPr>
          <w:rFonts w:ascii="ＭＳ ゴシック" w:eastAsia="ＭＳ ゴシック" w:hAnsi="ＭＳ ゴシック" w:hint="eastAsia"/>
        </w:rPr>
        <w:t>電子</w:t>
      </w:r>
      <w:r w:rsidRPr="00AD05B4">
        <w:rPr>
          <w:rFonts w:ascii="ＭＳ ゴシック" w:eastAsia="ＭＳ ゴシック" w:hAnsi="ＭＳ ゴシック" w:hint="eastAsia"/>
        </w:rPr>
        <w:t>メールにてPDF形式でお送りください。</w:t>
      </w:r>
      <w:r w:rsidR="009D7C7C" w:rsidRPr="00AD05B4">
        <w:rPr>
          <w:rFonts w:ascii="ＭＳ ゴシック" w:eastAsia="ＭＳ ゴシック" w:hAnsi="ＭＳ ゴシック" w:hint="eastAsia"/>
        </w:rPr>
        <w:t>電子</w:t>
      </w:r>
      <w:r w:rsidRPr="00AD05B4">
        <w:rPr>
          <w:rFonts w:ascii="ＭＳ ゴシック" w:eastAsia="ＭＳ ゴシック" w:hAnsi="ＭＳ ゴシック" w:hint="eastAsia"/>
        </w:rPr>
        <w:t>メールの添付ファイルは合計10ＭＢまでとしてください。</w:t>
      </w:r>
      <w:r w:rsidR="0073196F" w:rsidRPr="00AD05B4">
        <w:rPr>
          <w:rFonts w:ascii="ＭＳ ゴシック" w:eastAsia="ＭＳ ゴシック" w:hAnsi="ＭＳ ゴシック" w:hint="eastAsia"/>
        </w:rPr>
        <w:t>また，</w:t>
      </w:r>
      <w:r w:rsidR="009D7C7C" w:rsidRPr="00AD05B4">
        <w:rPr>
          <w:rFonts w:ascii="ＭＳ ゴシック" w:eastAsia="ＭＳ ゴシック" w:hAnsi="ＭＳ ゴシック" w:hint="eastAsia"/>
        </w:rPr>
        <w:t>対話当日に参考資料等を</w:t>
      </w:r>
      <w:r w:rsidR="00FE1171" w:rsidRPr="00AD05B4">
        <w:rPr>
          <w:rFonts w:ascii="ＭＳ ゴシック" w:eastAsia="ＭＳ ゴシック" w:hAnsi="ＭＳ ゴシック" w:hint="eastAsia"/>
        </w:rPr>
        <w:t>追加配布</w:t>
      </w:r>
      <w:r w:rsidR="009D7C7C" w:rsidRPr="00AD05B4">
        <w:rPr>
          <w:rFonts w:ascii="ＭＳ ゴシック" w:eastAsia="ＭＳ ゴシック" w:hAnsi="ＭＳ ゴシック" w:hint="eastAsia"/>
        </w:rPr>
        <w:t>いただくことも</w:t>
      </w:r>
      <w:r w:rsidR="00FE1171" w:rsidRPr="00AD05B4">
        <w:rPr>
          <w:rFonts w:ascii="ＭＳ ゴシック" w:eastAsia="ＭＳ ゴシック" w:hAnsi="ＭＳ ゴシック" w:hint="eastAsia"/>
        </w:rPr>
        <w:t>可能です。</w:t>
      </w:r>
      <w:r w:rsidR="009D7C7C" w:rsidRPr="00AD05B4">
        <w:rPr>
          <w:rFonts w:ascii="ＭＳ ゴシック" w:eastAsia="ＭＳ ゴシック" w:hAnsi="ＭＳ ゴシック" w:hint="eastAsia"/>
        </w:rPr>
        <w:t>追加配布する資料の必要部数については，事前にお問合せ願います。</w:t>
      </w:r>
    </w:p>
    <w:p w:rsidR="00A76278" w:rsidRPr="00AD05B4" w:rsidRDefault="00677207" w:rsidP="00982D2E">
      <w:pPr>
        <w:ind w:left="214" w:hangingChars="100" w:hanging="214"/>
        <w:rPr>
          <w:rFonts w:ascii="ＭＳ ゴシック" w:eastAsia="ＭＳ ゴシック" w:hAnsi="ＭＳ ゴシック"/>
        </w:rPr>
      </w:pPr>
      <w:r w:rsidRPr="00AD05B4">
        <w:rPr>
          <w:rFonts w:ascii="ＭＳ ゴシック" w:eastAsia="ＭＳ ゴシック" w:hAnsi="ＭＳ ゴシック" w:cs="ＭＳ 明朝" w:hint="eastAsia"/>
        </w:rPr>
        <w:t>※</w:t>
      </w:r>
      <w:r w:rsidRPr="00AD05B4">
        <w:rPr>
          <w:rFonts w:ascii="ＭＳ ゴシック" w:eastAsia="ＭＳ ゴシック" w:hAnsi="ＭＳ ゴシック"/>
        </w:rPr>
        <w:t xml:space="preserve">　</w:t>
      </w:r>
      <w:r w:rsidR="00A76278" w:rsidRPr="00AD05B4">
        <w:rPr>
          <w:rFonts w:ascii="ＭＳ ゴシック" w:eastAsia="ＭＳ ゴシック" w:hAnsi="ＭＳ ゴシック" w:hint="eastAsia"/>
        </w:rPr>
        <w:t>資料のスライド投影等が必要な場合は別途ご相談ください。</w:t>
      </w:r>
    </w:p>
    <w:p w:rsidR="003C0E7D" w:rsidRPr="00AD05B4" w:rsidRDefault="00677207" w:rsidP="00982D2E">
      <w:pPr>
        <w:ind w:left="214" w:hangingChars="100" w:hanging="214"/>
        <w:rPr>
          <w:rFonts w:ascii="ＭＳ ゴシック" w:eastAsia="ＭＳ ゴシック" w:hAnsi="ＭＳ ゴシック"/>
        </w:rPr>
      </w:pPr>
      <w:r w:rsidRPr="00AD05B4">
        <w:rPr>
          <w:rFonts w:ascii="ＭＳ ゴシック" w:eastAsia="ＭＳ ゴシック" w:hAnsi="ＭＳ ゴシック" w:cs="ＭＳ 明朝" w:hint="eastAsia"/>
        </w:rPr>
        <w:t>※</w:t>
      </w:r>
      <w:r w:rsidRPr="00AD05B4">
        <w:rPr>
          <w:rFonts w:ascii="ＭＳ ゴシック" w:eastAsia="ＭＳ ゴシック" w:hAnsi="ＭＳ ゴシック"/>
        </w:rPr>
        <w:t xml:space="preserve">　</w:t>
      </w:r>
      <w:r w:rsidR="00917E0F" w:rsidRPr="00AD05B4">
        <w:rPr>
          <w:rFonts w:ascii="ＭＳ ゴシック" w:eastAsia="ＭＳ ゴシック" w:hAnsi="ＭＳ ゴシック" w:hint="eastAsia"/>
          <w:u w:val="single"/>
        </w:rPr>
        <w:t>回答可能な項目</w:t>
      </w:r>
      <w:r w:rsidR="003C0E7D" w:rsidRPr="00AD05B4">
        <w:rPr>
          <w:rFonts w:ascii="ＭＳ ゴシック" w:eastAsia="ＭＳ ゴシック" w:hAnsi="ＭＳ ゴシック" w:hint="eastAsia"/>
          <w:u w:val="single"/>
        </w:rPr>
        <w:t>だけの記入で構いません</w:t>
      </w:r>
      <w:r w:rsidR="003C0E7D" w:rsidRPr="00AD05B4">
        <w:rPr>
          <w:rFonts w:ascii="ＭＳ ゴシック" w:eastAsia="ＭＳ ゴシック" w:hAnsi="ＭＳ ゴシック" w:hint="eastAsia"/>
        </w:rPr>
        <w:t>。</w:t>
      </w:r>
      <w:r w:rsidRPr="00AD05B4">
        <w:rPr>
          <w:rFonts w:ascii="ＭＳ ゴシック" w:eastAsia="ＭＳ ゴシック" w:hAnsi="ＭＳ ゴシック" w:hint="eastAsia"/>
        </w:rPr>
        <w:t>記入スペース</w:t>
      </w:r>
      <w:r w:rsidR="001C0193" w:rsidRPr="00AD05B4">
        <w:rPr>
          <w:rFonts w:ascii="ＭＳ ゴシック" w:eastAsia="ＭＳ ゴシック" w:hAnsi="ＭＳ ゴシック" w:hint="eastAsia"/>
        </w:rPr>
        <w:t>が足りない場合</w:t>
      </w:r>
      <w:r w:rsidR="002C4450" w:rsidRPr="00AD05B4">
        <w:rPr>
          <w:rFonts w:ascii="ＭＳ ゴシック" w:eastAsia="ＭＳ ゴシック" w:hAnsi="ＭＳ ゴシック" w:hint="eastAsia"/>
        </w:rPr>
        <w:t>は行を追加してご記入</w:t>
      </w:r>
      <w:r w:rsidR="00227C24" w:rsidRPr="00AD05B4">
        <w:rPr>
          <w:rFonts w:ascii="ＭＳ ゴシック" w:eastAsia="ＭＳ ゴシック" w:hAnsi="ＭＳ ゴシック" w:hint="eastAsia"/>
        </w:rPr>
        <w:t>ください。</w:t>
      </w:r>
    </w:p>
    <w:p w:rsidR="00A356FD" w:rsidRDefault="00A356FD" w:rsidP="00302326"/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テーマ１</w:t>
      </w:r>
      <w:r w:rsidRPr="00302326">
        <w:rPr>
          <w:rFonts w:ascii="ＭＳ ゴシック" w:eastAsia="ＭＳ ゴシック" w:hAnsi="ＭＳ ゴシック"/>
        </w:rPr>
        <w:t xml:space="preserve">　見積金額に対する制限について</w:t>
      </w:r>
    </w:p>
    <w:p w:rsidR="00302326" w:rsidRDefault="00302326" w:rsidP="00302326"/>
    <w:p w:rsidR="00302326" w:rsidRDefault="00302326" w:rsidP="00302326"/>
    <w:p w:rsidR="00302326" w:rsidRDefault="00302326" w:rsidP="00302326"/>
    <w:p w:rsidR="00302326" w:rsidRDefault="00302326" w:rsidP="00302326"/>
    <w:p w:rsidR="00713EB9" w:rsidRDefault="00713EB9" w:rsidP="00302326"/>
    <w:p w:rsidR="00663E6C" w:rsidRDefault="00663E6C" w:rsidP="00302326"/>
    <w:p w:rsidR="001C0193" w:rsidRDefault="001C0193" w:rsidP="00302326"/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テーマ２</w:t>
      </w:r>
      <w:r w:rsidRPr="00302326">
        <w:rPr>
          <w:rFonts w:ascii="ＭＳ ゴシック" w:eastAsia="ＭＳ ゴシック" w:hAnsi="ＭＳ ゴシック"/>
        </w:rPr>
        <w:t xml:space="preserve">　</w:t>
      </w:r>
      <w:r w:rsidR="00B82FA2">
        <w:rPr>
          <w:rFonts w:ascii="ＭＳ ゴシック" w:eastAsia="ＭＳ ゴシック" w:hAnsi="ＭＳ ゴシック"/>
        </w:rPr>
        <w:t>見積参加資格者要件</w:t>
      </w:r>
      <w:r w:rsidRPr="00302326">
        <w:rPr>
          <w:rFonts w:ascii="ＭＳ ゴシック" w:eastAsia="ＭＳ ゴシック" w:hAnsi="ＭＳ ゴシック"/>
        </w:rPr>
        <w:t>について</w:t>
      </w:r>
    </w:p>
    <w:p w:rsidR="00302326" w:rsidRDefault="00302326" w:rsidP="00302326"/>
    <w:p w:rsidR="00302326" w:rsidRDefault="00302326" w:rsidP="00302326"/>
    <w:p w:rsidR="001C0193" w:rsidRDefault="001C0193" w:rsidP="00302326"/>
    <w:p w:rsidR="00663E6C" w:rsidRDefault="00663E6C" w:rsidP="00302326"/>
    <w:p w:rsidR="00713EB9" w:rsidRDefault="00713EB9" w:rsidP="00302326"/>
    <w:p w:rsidR="00302326" w:rsidRDefault="00302326" w:rsidP="00302326"/>
    <w:p w:rsidR="00302326" w:rsidRDefault="00302326" w:rsidP="00302326"/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３</w:t>
      </w:r>
      <w:r w:rsidRPr="00302326">
        <w:rPr>
          <w:rFonts w:ascii="ＭＳ ゴシック" w:eastAsia="ＭＳ ゴシック" w:hAnsi="ＭＳ ゴシック"/>
        </w:rPr>
        <w:t xml:space="preserve">　</w:t>
      </w:r>
      <w:r w:rsidR="003D449D">
        <w:rPr>
          <w:rFonts w:ascii="ＭＳ ゴシック" w:eastAsia="ＭＳ ゴシック" w:hAnsi="ＭＳ ゴシック"/>
        </w:rPr>
        <w:t>契約保証金</w:t>
      </w:r>
      <w:bookmarkStart w:id="0" w:name="_GoBack"/>
      <w:bookmarkEnd w:id="0"/>
      <w:r w:rsidRPr="00302326">
        <w:rPr>
          <w:rFonts w:ascii="ＭＳ ゴシック" w:eastAsia="ＭＳ ゴシック" w:hAnsi="ＭＳ ゴシック"/>
        </w:rPr>
        <w:t>について</w:t>
      </w:r>
    </w:p>
    <w:p w:rsidR="00302326" w:rsidRPr="00302326" w:rsidRDefault="00302326" w:rsidP="00302326"/>
    <w:p w:rsidR="00FE1171" w:rsidRDefault="00FE1171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663E6C" w:rsidRDefault="00663E6C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Default="001C0193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Default="001C0193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Default="0030232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lastRenderedPageBreak/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４</w:t>
      </w:r>
      <w:r w:rsidRPr="0030232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電気に関する事前情報の公表</w:t>
      </w:r>
      <w:r w:rsidRPr="00302326">
        <w:rPr>
          <w:rFonts w:ascii="ＭＳ ゴシック" w:eastAsia="ＭＳ ゴシック" w:hAnsi="ＭＳ ゴシック"/>
        </w:rPr>
        <w:t>について</w:t>
      </w:r>
    </w:p>
    <w:p w:rsidR="00302326" w:rsidRDefault="0030232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Default="0030232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Default="001C0193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Default="001C0193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Default="0030232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C4E58" w:rsidRDefault="007C4E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C4E58" w:rsidRDefault="007C4E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５</w:t>
      </w:r>
      <w:r w:rsidRPr="0030232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ゼロエミ化の報告について</w:t>
      </w: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02326" w:rsidRPr="00302326" w:rsidRDefault="00302326" w:rsidP="00302326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６</w:t>
      </w:r>
      <w:r w:rsidRPr="00302326">
        <w:rPr>
          <w:rFonts w:ascii="ＭＳ ゴシック" w:eastAsia="ＭＳ ゴシック" w:hAnsi="ＭＳ ゴシック"/>
        </w:rPr>
        <w:t xml:space="preserve">　</w:t>
      </w:r>
      <w:r w:rsidR="001C0193">
        <w:rPr>
          <w:rFonts w:ascii="ＭＳ ゴシック" w:eastAsia="ＭＳ ゴシック" w:hAnsi="ＭＳ ゴシック"/>
        </w:rPr>
        <w:t>電気そのもの及び環境価値の諸元の証明</w:t>
      </w:r>
      <w:r>
        <w:rPr>
          <w:rFonts w:ascii="ＭＳ ゴシック" w:eastAsia="ＭＳ ゴシック" w:hAnsi="ＭＳ ゴシック"/>
        </w:rPr>
        <w:t>について</w:t>
      </w: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Pr="00302326" w:rsidRDefault="001C0193" w:rsidP="001C0193">
      <w:pPr>
        <w:rPr>
          <w:rFonts w:ascii="ＭＳ ゴシック" w:eastAsia="ＭＳ ゴシック" w:hAnsi="ＭＳ ゴシック"/>
        </w:rPr>
      </w:pPr>
      <w:r w:rsidRPr="00302326">
        <w:rPr>
          <w:rFonts w:ascii="ＭＳ ゴシック" w:eastAsia="ＭＳ ゴシック" w:hAnsi="ＭＳ ゴシック"/>
          <w:bdr w:val="single" w:sz="4" w:space="0" w:color="auto"/>
        </w:rPr>
        <w:t>テーマ</w:t>
      </w:r>
      <w:r>
        <w:rPr>
          <w:rFonts w:ascii="ＭＳ ゴシック" w:eastAsia="ＭＳ ゴシック" w:hAnsi="ＭＳ ゴシック"/>
          <w:bdr w:val="single" w:sz="4" w:space="0" w:color="auto"/>
        </w:rPr>
        <w:t>７</w:t>
      </w:r>
      <w:r w:rsidRPr="0030232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燃料調整費について</w:t>
      </w: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C0193" w:rsidRPr="00302326" w:rsidRDefault="001C0193" w:rsidP="001C0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dr w:val="single" w:sz="4" w:space="0" w:color="auto"/>
        </w:rPr>
        <w:t>その他</w:t>
      </w: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13EB9" w:rsidRDefault="00713EB9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7C4E58" w:rsidRPr="001C0193" w:rsidRDefault="007C4E58" w:rsidP="00713EB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7C4E58" w:rsidRPr="001C0193" w:rsidSect="003D3DD7">
      <w:pgSz w:w="11906" w:h="16838" w:code="9"/>
      <w:pgMar w:top="1247" w:right="1361" w:bottom="1247" w:left="1361" w:header="851" w:footer="992" w:gutter="0"/>
      <w:cols w:space="425"/>
      <w:titlePg/>
      <w:docGrid w:type="linesAndChars" w:linePitch="31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73" w:rsidRDefault="006F2873" w:rsidP="009A49D8">
      <w:r>
        <w:separator/>
      </w:r>
    </w:p>
  </w:endnote>
  <w:endnote w:type="continuationSeparator" w:id="0">
    <w:p w:rsidR="006F2873" w:rsidRDefault="006F2873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73" w:rsidRDefault="006F2873" w:rsidP="009A49D8">
      <w:r>
        <w:separator/>
      </w:r>
    </w:p>
  </w:footnote>
  <w:footnote w:type="continuationSeparator" w:id="0">
    <w:p w:rsidR="006F2873" w:rsidRDefault="006F2873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2578E"/>
    <w:rsid w:val="000512E7"/>
    <w:rsid w:val="000B15B4"/>
    <w:rsid w:val="00147BB0"/>
    <w:rsid w:val="00161E49"/>
    <w:rsid w:val="00182BF6"/>
    <w:rsid w:val="00191191"/>
    <w:rsid w:val="001C0193"/>
    <w:rsid w:val="001C1D4B"/>
    <w:rsid w:val="001C5B33"/>
    <w:rsid w:val="001D78CD"/>
    <w:rsid w:val="001E6761"/>
    <w:rsid w:val="001F2044"/>
    <w:rsid w:val="002011D2"/>
    <w:rsid w:val="00202AFC"/>
    <w:rsid w:val="00203A8A"/>
    <w:rsid w:val="00212B6B"/>
    <w:rsid w:val="00227C24"/>
    <w:rsid w:val="0023767D"/>
    <w:rsid w:val="00270D97"/>
    <w:rsid w:val="00285D43"/>
    <w:rsid w:val="002A5276"/>
    <w:rsid w:val="002C4450"/>
    <w:rsid w:val="002E1373"/>
    <w:rsid w:val="00302326"/>
    <w:rsid w:val="00307BB9"/>
    <w:rsid w:val="00307C3F"/>
    <w:rsid w:val="003302C2"/>
    <w:rsid w:val="003A59D9"/>
    <w:rsid w:val="003A5A14"/>
    <w:rsid w:val="003C0E7D"/>
    <w:rsid w:val="003D2FD2"/>
    <w:rsid w:val="003D3DD7"/>
    <w:rsid w:val="003D449D"/>
    <w:rsid w:val="00431BFF"/>
    <w:rsid w:val="00444F40"/>
    <w:rsid w:val="00450C1C"/>
    <w:rsid w:val="00476745"/>
    <w:rsid w:val="00480357"/>
    <w:rsid w:val="00481572"/>
    <w:rsid w:val="00487F41"/>
    <w:rsid w:val="004911BC"/>
    <w:rsid w:val="00496CC0"/>
    <w:rsid w:val="004C71B1"/>
    <w:rsid w:val="004E7E61"/>
    <w:rsid w:val="005202C6"/>
    <w:rsid w:val="00533839"/>
    <w:rsid w:val="00544690"/>
    <w:rsid w:val="00551DD6"/>
    <w:rsid w:val="00576BBA"/>
    <w:rsid w:val="00580C36"/>
    <w:rsid w:val="00591995"/>
    <w:rsid w:val="00593A7A"/>
    <w:rsid w:val="005F04CF"/>
    <w:rsid w:val="005F2BDA"/>
    <w:rsid w:val="00613DF9"/>
    <w:rsid w:val="00623C7D"/>
    <w:rsid w:val="006470DA"/>
    <w:rsid w:val="00663E6C"/>
    <w:rsid w:val="00677207"/>
    <w:rsid w:val="00681197"/>
    <w:rsid w:val="00683A54"/>
    <w:rsid w:val="006927C7"/>
    <w:rsid w:val="006B209A"/>
    <w:rsid w:val="006C7AE7"/>
    <w:rsid w:val="006D5AA7"/>
    <w:rsid w:val="006F2873"/>
    <w:rsid w:val="006F6537"/>
    <w:rsid w:val="00700508"/>
    <w:rsid w:val="00713EB9"/>
    <w:rsid w:val="00714B63"/>
    <w:rsid w:val="0073196F"/>
    <w:rsid w:val="007327D1"/>
    <w:rsid w:val="007541D4"/>
    <w:rsid w:val="007A17F1"/>
    <w:rsid w:val="007B7DE8"/>
    <w:rsid w:val="007C4E58"/>
    <w:rsid w:val="007F653C"/>
    <w:rsid w:val="008018A3"/>
    <w:rsid w:val="00872BEC"/>
    <w:rsid w:val="008A677C"/>
    <w:rsid w:val="008C5867"/>
    <w:rsid w:val="008D26DF"/>
    <w:rsid w:val="00900EF0"/>
    <w:rsid w:val="00917E0F"/>
    <w:rsid w:val="009248A8"/>
    <w:rsid w:val="00982D2E"/>
    <w:rsid w:val="00985208"/>
    <w:rsid w:val="00993212"/>
    <w:rsid w:val="009A49D8"/>
    <w:rsid w:val="009D5802"/>
    <w:rsid w:val="009D7C7C"/>
    <w:rsid w:val="00A145D5"/>
    <w:rsid w:val="00A14986"/>
    <w:rsid w:val="00A356FD"/>
    <w:rsid w:val="00A76278"/>
    <w:rsid w:val="00AA53A2"/>
    <w:rsid w:val="00AB04B5"/>
    <w:rsid w:val="00AB1081"/>
    <w:rsid w:val="00AB7EEE"/>
    <w:rsid w:val="00AC5774"/>
    <w:rsid w:val="00AD05B4"/>
    <w:rsid w:val="00AF3B22"/>
    <w:rsid w:val="00B61496"/>
    <w:rsid w:val="00B654FC"/>
    <w:rsid w:val="00B82FA2"/>
    <w:rsid w:val="00BD27B8"/>
    <w:rsid w:val="00BD79EC"/>
    <w:rsid w:val="00BF2152"/>
    <w:rsid w:val="00C21949"/>
    <w:rsid w:val="00C32EBC"/>
    <w:rsid w:val="00C40DAD"/>
    <w:rsid w:val="00C75C72"/>
    <w:rsid w:val="00C8156F"/>
    <w:rsid w:val="00C9646B"/>
    <w:rsid w:val="00C97683"/>
    <w:rsid w:val="00CD4C37"/>
    <w:rsid w:val="00CE24A8"/>
    <w:rsid w:val="00CE4B09"/>
    <w:rsid w:val="00D401C2"/>
    <w:rsid w:val="00D41EDB"/>
    <w:rsid w:val="00D51D0C"/>
    <w:rsid w:val="00E12615"/>
    <w:rsid w:val="00E1527C"/>
    <w:rsid w:val="00E23469"/>
    <w:rsid w:val="00E25293"/>
    <w:rsid w:val="00E54894"/>
    <w:rsid w:val="00E55847"/>
    <w:rsid w:val="00E6071F"/>
    <w:rsid w:val="00ED0234"/>
    <w:rsid w:val="00ED21D4"/>
    <w:rsid w:val="00EE0F51"/>
    <w:rsid w:val="00EF6F29"/>
    <w:rsid w:val="00F0098F"/>
    <w:rsid w:val="00F407F5"/>
    <w:rsid w:val="00F62368"/>
    <w:rsid w:val="00FA3FAC"/>
    <w:rsid w:val="00FC4D25"/>
    <w:rsid w:val="00FE1171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91EF-8A81-4E73-9E2F-199BDC3B53A1}">
  <ds:schemaRefs>
    <ds:schemaRef ds:uri="http://schemas.openxmlformats.org/officeDocument/2006/bibliography"/>
  </ds:schemaRefs>
</ds:datastoreItem>
</file>