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E0" w:rsidRDefault="00700B39" w:rsidP="004F4BCC">
      <w:pPr>
        <w:jc w:val="center"/>
        <w:rPr>
          <w:rFonts w:asciiTheme="majorEastAsia" w:eastAsiaTheme="majorEastAsia" w:hAnsiTheme="majorEastAsia"/>
          <w:sz w:val="28"/>
        </w:rPr>
      </w:pPr>
      <w:r>
        <w:rPr>
          <w:rFonts w:asciiTheme="majorEastAsia" w:eastAsiaTheme="majorEastAsia" w:hAnsiTheme="majorEastAsia" w:hint="eastAsia"/>
          <w:sz w:val="28"/>
        </w:rPr>
        <w:t>第３</w:t>
      </w:r>
      <w:r w:rsidR="004F4BCC" w:rsidRPr="004F4BCC">
        <w:rPr>
          <w:rFonts w:asciiTheme="majorEastAsia" w:eastAsiaTheme="majorEastAsia" w:hAnsiTheme="majorEastAsia" w:hint="eastAsia"/>
          <w:sz w:val="28"/>
        </w:rPr>
        <w:t xml:space="preserve">回高知市まちづくり活動検討委員会　</w:t>
      </w:r>
      <w:r w:rsidR="004F4BCC">
        <w:rPr>
          <w:rFonts w:asciiTheme="majorEastAsia" w:eastAsiaTheme="majorEastAsia" w:hAnsiTheme="majorEastAsia" w:hint="eastAsia"/>
          <w:sz w:val="28"/>
        </w:rPr>
        <w:t>会議録</w:t>
      </w:r>
    </w:p>
    <w:p w:rsidR="004F4BCC" w:rsidRDefault="004F4BCC" w:rsidP="004F4BCC">
      <w:pPr>
        <w:jc w:val="left"/>
        <w:rPr>
          <w:rFonts w:asciiTheme="majorEastAsia" w:eastAsiaTheme="majorEastAsia" w:hAnsiTheme="majorEastAsia"/>
        </w:rPr>
      </w:pPr>
    </w:p>
    <w:p w:rsidR="004F4BCC" w:rsidRPr="004F4BCC" w:rsidRDefault="004F4BCC" w:rsidP="004F4BCC">
      <w:pPr>
        <w:jc w:val="left"/>
        <w:rPr>
          <w:rFonts w:asciiTheme="minorEastAsia" w:hAnsiTheme="minorEastAsia"/>
        </w:rPr>
      </w:pPr>
      <w:r w:rsidRPr="00DE1327">
        <w:rPr>
          <w:rFonts w:asciiTheme="majorEastAsia" w:eastAsiaTheme="majorEastAsia" w:hAnsiTheme="majorEastAsia"/>
          <w:b/>
        </w:rPr>
        <w:t>１　日時</w:t>
      </w:r>
      <w:r>
        <w:rPr>
          <w:rFonts w:asciiTheme="majorEastAsia" w:eastAsiaTheme="majorEastAsia" w:hAnsiTheme="majorEastAsia"/>
        </w:rPr>
        <w:t xml:space="preserve">　</w:t>
      </w:r>
      <w:r w:rsidR="00700B39">
        <w:rPr>
          <w:rFonts w:asciiTheme="minorEastAsia" w:hAnsiTheme="minorEastAsia"/>
        </w:rPr>
        <w:t>令和３年３</w:t>
      </w:r>
      <w:r>
        <w:rPr>
          <w:rFonts w:asciiTheme="minorEastAsia" w:hAnsiTheme="minorEastAsia"/>
        </w:rPr>
        <w:t>月</w:t>
      </w:r>
      <w:r w:rsidR="00700B39">
        <w:rPr>
          <w:rFonts w:asciiTheme="minorEastAsia" w:hAnsiTheme="minorEastAsia"/>
        </w:rPr>
        <w:t>22日（月</w:t>
      </w:r>
      <w:r w:rsidR="00BB1195">
        <w:rPr>
          <w:rFonts w:asciiTheme="minorEastAsia" w:hAnsiTheme="minorEastAsia"/>
        </w:rPr>
        <w:t>）19：00から</w:t>
      </w:r>
      <w:r w:rsidR="00700B39">
        <w:rPr>
          <w:rFonts w:asciiTheme="minorEastAsia" w:hAnsiTheme="minorEastAsia"/>
        </w:rPr>
        <w:t>20</w:t>
      </w:r>
      <w:r w:rsidR="00BB1195">
        <w:rPr>
          <w:rFonts w:asciiTheme="minorEastAsia" w:hAnsiTheme="minorEastAsia"/>
        </w:rPr>
        <w:t>：</w:t>
      </w:r>
      <w:r w:rsidR="00700B39">
        <w:rPr>
          <w:rFonts w:asciiTheme="minorEastAsia" w:hAnsiTheme="minorEastAsia"/>
        </w:rPr>
        <w:t>30</w:t>
      </w:r>
      <w:r w:rsidR="00BB1195">
        <w:rPr>
          <w:rFonts w:asciiTheme="minorEastAsia" w:hAnsiTheme="minorEastAsia"/>
        </w:rPr>
        <w:t>まで</w:t>
      </w:r>
    </w:p>
    <w:p w:rsidR="004F4BCC" w:rsidRDefault="004F4BCC" w:rsidP="004F4BCC">
      <w:pPr>
        <w:jc w:val="left"/>
        <w:rPr>
          <w:rFonts w:asciiTheme="majorEastAsia" w:eastAsiaTheme="majorEastAsia" w:hAnsiTheme="majorEastAsia"/>
        </w:rPr>
      </w:pPr>
    </w:p>
    <w:p w:rsidR="004F4BCC" w:rsidRDefault="004F4BCC" w:rsidP="004F4BCC">
      <w:pPr>
        <w:jc w:val="left"/>
        <w:rPr>
          <w:rFonts w:asciiTheme="majorEastAsia" w:eastAsiaTheme="majorEastAsia" w:hAnsiTheme="majorEastAsia"/>
        </w:rPr>
      </w:pPr>
      <w:r w:rsidRPr="00DE1327">
        <w:rPr>
          <w:rFonts w:asciiTheme="majorEastAsia" w:eastAsiaTheme="majorEastAsia" w:hAnsiTheme="majorEastAsia"/>
          <w:b/>
        </w:rPr>
        <w:t>２　場所</w:t>
      </w:r>
      <w:r w:rsidR="00BB1195">
        <w:rPr>
          <w:rFonts w:asciiTheme="majorEastAsia" w:eastAsiaTheme="majorEastAsia" w:hAnsiTheme="majorEastAsia"/>
        </w:rPr>
        <w:t xml:space="preserve">　</w:t>
      </w:r>
      <w:r w:rsidR="00BB1195" w:rsidRPr="00BB1195">
        <w:rPr>
          <w:rFonts w:asciiTheme="minorEastAsia" w:hAnsiTheme="minorEastAsia"/>
        </w:rPr>
        <w:t>高知市たかじょう庁舎６階　大会議室</w:t>
      </w:r>
    </w:p>
    <w:p w:rsidR="004F4BCC" w:rsidRDefault="004F4BCC" w:rsidP="004F4BCC">
      <w:pPr>
        <w:jc w:val="left"/>
        <w:rPr>
          <w:rFonts w:asciiTheme="majorEastAsia" w:eastAsiaTheme="majorEastAsia" w:hAnsiTheme="majorEastAsia"/>
        </w:rPr>
      </w:pPr>
    </w:p>
    <w:p w:rsidR="004F4BCC" w:rsidRPr="00DE1327" w:rsidRDefault="004F4BCC" w:rsidP="004F4BCC">
      <w:pPr>
        <w:jc w:val="left"/>
        <w:rPr>
          <w:rFonts w:asciiTheme="majorEastAsia" w:eastAsiaTheme="majorEastAsia" w:hAnsiTheme="majorEastAsia"/>
          <w:b/>
        </w:rPr>
      </w:pPr>
      <w:r w:rsidRPr="00DE1327">
        <w:rPr>
          <w:rFonts w:asciiTheme="majorEastAsia" w:eastAsiaTheme="majorEastAsia" w:hAnsiTheme="majorEastAsia"/>
          <w:b/>
        </w:rPr>
        <w:t>３　出席者</w:t>
      </w:r>
      <w:r w:rsidR="00BB1195" w:rsidRPr="00DE1327">
        <w:rPr>
          <w:rFonts w:asciiTheme="majorEastAsia" w:eastAsiaTheme="majorEastAsia" w:hAnsiTheme="majorEastAsia"/>
          <w:b/>
        </w:rPr>
        <w:t xml:space="preserve">　</w:t>
      </w:r>
    </w:p>
    <w:p w:rsidR="00BB1195" w:rsidRPr="00DE1327" w:rsidRDefault="00BB1195" w:rsidP="004F4BCC">
      <w:pPr>
        <w:jc w:val="left"/>
        <w:rPr>
          <w:rFonts w:asciiTheme="minorEastAsia" w:hAnsiTheme="minorEastAsia"/>
        </w:rPr>
      </w:pPr>
      <w:r>
        <w:rPr>
          <w:rFonts w:asciiTheme="majorEastAsia" w:eastAsiaTheme="majorEastAsia" w:hAnsiTheme="majorEastAsia" w:hint="eastAsia"/>
        </w:rPr>
        <w:t xml:space="preserve">　</w:t>
      </w:r>
      <w:r w:rsidRPr="00DE1327">
        <w:rPr>
          <w:rFonts w:asciiTheme="minorEastAsia" w:hAnsiTheme="minorEastAsia" w:hint="eastAsia"/>
        </w:rPr>
        <w:t>〔委員〕</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検討委員会委員</w:t>
      </w:r>
      <w:r w:rsidR="00700B39">
        <w:rPr>
          <w:rFonts w:asciiTheme="minorEastAsia" w:hAnsiTheme="minorEastAsia"/>
        </w:rPr>
        <w:t>７</w:t>
      </w:r>
      <w:r w:rsidRPr="00DE1327">
        <w:rPr>
          <w:rFonts w:asciiTheme="minorEastAsia" w:hAnsiTheme="minorEastAsia"/>
        </w:rPr>
        <w:t>名</w:t>
      </w:r>
      <w:r w:rsidR="00700B39">
        <w:rPr>
          <w:rFonts w:asciiTheme="minorEastAsia" w:hAnsiTheme="minorEastAsia"/>
        </w:rPr>
        <w:t>（欠席者３名）</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〔事務局</w:t>
      </w:r>
      <w:r w:rsidRPr="00DE1327">
        <w:rPr>
          <w:rFonts w:asciiTheme="minorEastAsia" w:hAnsiTheme="minorEastAsia" w:hint="eastAsia"/>
        </w:rPr>
        <w:t>〕</w:t>
      </w:r>
    </w:p>
    <w:p w:rsidR="00BB1195" w:rsidRPr="00DE1327" w:rsidRDefault="00700B39" w:rsidP="004F4BCC">
      <w:pPr>
        <w:jc w:val="left"/>
        <w:rPr>
          <w:rFonts w:asciiTheme="minorEastAsia" w:hAnsiTheme="minorEastAsia"/>
        </w:rPr>
      </w:pPr>
      <w:r>
        <w:rPr>
          <w:rFonts w:asciiTheme="minorEastAsia" w:hAnsiTheme="minorEastAsia"/>
        </w:rPr>
        <w:t xml:space="preserve">　　　</w:t>
      </w:r>
      <w:r w:rsidR="00BB1195" w:rsidRPr="00DE1327">
        <w:rPr>
          <w:rFonts w:asciiTheme="minorEastAsia" w:hAnsiTheme="minorEastAsia"/>
        </w:rPr>
        <w:t>地域コミュニティ推進課</w:t>
      </w:r>
    </w:p>
    <w:p w:rsidR="004F4BCC" w:rsidRPr="00DE1327" w:rsidRDefault="004F4BCC" w:rsidP="004F4BCC">
      <w:pPr>
        <w:jc w:val="left"/>
        <w:rPr>
          <w:rFonts w:asciiTheme="minorEastAsia" w:hAnsiTheme="minorEastAsia"/>
        </w:rPr>
      </w:pPr>
    </w:p>
    <w:p w:rsidR="004F4BCC" w:rsidRPr="00DE1327" w:rsidRDefault="00DE1327" w:rsidP="004F4BCC">
      <w:pPr>
        <w:jc w:val="left"/>
        <w:rPr>
          <w:rFonts w:asciiTheme="majorEastAsia" w:eastAsiaTheme="majorEastAsia" w:hAnsiTheme="majorEastAsia"/>
          <w:b/>
        </w:rPr>
      </w:pPr>
      <w:r w:rsidRPr="00DE1327">
        <w:rPr>
          <w:rFonts w:asciiTheme="majorEastAsia" w:eastAsiaTheme="majorEastAsia" w:hAnsiTheme="majorEastAsia"/>
          <w:b/>
        </w:rPr>
        <w:t>４</w:t>
      </w:r>
      <w:r w:rsidR="004F4BCC" w:rsidRPr="00DE1327">
        <w:rPr>
          <w:rFonts w:asciiTheme="majorEastAsia" w:eastAsiaTheme="majorEastAsia" w:hAnsiTheme="majorEastAsia"/>
          <w:b/>
        </w:rPr>
        <w:t xml:space="preserve">　配布資料</w:t>
      </w:r>
    </w:p>
    <w:p w:rsidR="00BB1195" w:rsidRPr="00DE1327" w:rsidRDefault="00BB1195" w:rsidP="004F4BCC">
      <w:pPr>
        <w:jc w:val="left"/>
        <w:rPr>
          <w:rFonts w:asciiTheme="minorEastAsia" w:hAnsiTheme="minorEastAsia"/>
        </w:rPr>
      </w:pPr>
      <w:r>
        <w:rPr>
          <w:rFonts w:asciiTheme="majorEastAsia" w:eastAsiaTheme="majorEastAsia" w:hAnsiTheme="majorEastAsia"/>
        </w:rPr>
        <w:t xml:space="preserve">　</w:t>
      </w:r>
      <w:r w:rsidRPr="00DE1327">
        <w:rPr>
          <w:rFonts w:asciiTheme="minorEastAsia" w:hAnsiTheme="minorEastAsia"/>
        </w:rPr>
        <w:t>（１）式次第</w:t>
      </w:r>
    </w:p>
    <w:p w:rsidR="00BB1195" w:rsidRPr="00DE1327" w:rsidRDefault="00BB1195" w:rsidP="004F4BCC">
      <w:pPr>
        <w:jc w:val="left"/>
        <w:rPr>
          <w:rFonts w:asciiTheme="minorEastAsia" w:hAnsiTheme="minorEastAsia"/>
        </w:rPr>
      </w:pPr>
      <w:r w:rsidRPr="00DE1327">
        <w:rPr>
          <w:rFonts w:asciiTheme="minorEastAsia" w:hAnsiTheme="minorEastAsia"/>
        </w:rPr>
        <w:t xml:space="preserve">　（２）高知市まちづくり活動検討委員会委員名簿</w:t>
      </w:r>
    </w:p>
    <w:p w:rsidR="00BB1195" w:rsidRDefault="00700B39" w:rsidP="00263486">
      <w:pPr>
        <w:jc w:val="left"/>
        <w:rPr>
          <w:rFonts w:asciiTheme="minorEastAsia" w:hAnsiTheme="minorEastAsia"/>
        </w:rPr>
      </w:pPr>
      <w:r>
        <w:rPr>
          <w:rFonts w:asciiTheme="minorEastAsia" w:hAnsiTheme="minorEastAsia"/>
        </w:rPr>
        <w:t xml:space="preserve">　（３）前回までの振り返り資料</w:t>
      </w:r>
    </w:p>
    <w:p w:rsidR="00263486" w:rsidRPr="00DE1327" w:rsidRDefault="00263486" w:rsidP="00263486">
      <w:pPr>
        <w:jc w:val="left"/>
        <w:rPr>
          <w:rFonts w:asciiTheme="minorEastAsia" w:hAnsiTheme="minorEastAsia"/>
        </w:rPr>
      </w:pPr>
      <w:r>
        <w:rPr>
          <w:rFonts w:asciiTheme="minorEastAsia" w:hAnsiTheme="minorEastAsia"/>
        </w:rPr>
        <w:t xml:space="preserve">　（４）答申書草案</w:t>
      </w:r>
    </w:p>
    <w:p w:rsidR="00DE1327" w:rsidRDefault="00DE1327" w:rsidP="004F4BCC">
      <w:pPr>
        <w:jc w:val="left"/>
        <w:rPr>
          <w:rFonts w:asciiTheme="majorEastAsia" w:eastAsiaTheme="majorEastAsia" w:hAnsiTheme="majorEastAsia"/>
        </w:rPr>
      </w:pPr>
    </w:p>
    <w:p w:rsidR="00DE1327" w:rsidRPr="00DE1327" w:rsidRDefault="00DE1327" w:rsidP="00DE1327">
      <w:pPr>
        <w:jc w:val="left"/>
        <w:rPr>
          <w:rFonts w:asciiTheme="majorEastAsia" w:eastAsiaTheme="majorEastAsia" w:hAnsiTheme="majorEastAsia"/>
          <w:b/>
        </w:rPr>
      </w:pPr>
      <w:r w:rsidRPr="00DE1327">
        <w:rPr>
          <w:rFonts w:asciiTheme="majorEastAsia" w:eastAsiaTheme="majorEastAsia" w:hAnsiTheme="majorEastAsia"/>
          <w:b/>
        </w:rPr>
        <w:t>５　協議事項</w:t>
      </w:r>
    </w:p>
    <w:p w:rsidR="00700B39" w:rsidRPr="00DE1327" w:rsidRDefault="00DE1327" w:rsidP="00700B39">
      <w:pPr>
        <w:jc w:val="left"/>
        <w:rPr>
          <w:rFonts w:asciiTheme="minorEastAsia" w:hAnsiTheme="minorEastAsia"/>
        </w:rPr>
      </w:pPr>
      <w:r>
        <w:rPr>
          <w:rFonts w:asciiTheme="majorEastAsia" w:eastAsiaTheme="majorEastAsia" w:hAnsiTheme="majorEastAsia"/>
        </w:rPr>
        <w:t xml:space="preserve">　</w:t>
      </w:r>
      <w:r w:rsidRPr="00DE1327">
        <w:rPr>
          <w:rFonts w:asciiTheme="minorEastAsia" w:hAnsiTheme="minorEastAsia"/>
        </w:rPr>
        <w:t>（１）</w:t>
      </w:r>
      <w:r w:rsidR="00700B39">
        <w:rPr>
          <w:rFonts w:asciiTheme="minorEastAsia" w:hAnsiTheme="minorEastAsia"/>
        </w:rPr>
        <w:t>答申書の構成について</w:t>
      </w:r>
    </w:p>
    <w:p w:rsidR="004F4BCC" w:rsidRPr="00DE1327" w:rsidRDefault="004F4BCC" w:rsidP="004F4BCC">
      <w:pPr>
        <w:jc w:val="left"/>
        <w:rPr>
          <w:rFonts w:asciiTheme="minorEastAsia" w:hAnsiTheme="minorEastAsia"/>
        </w:rPr>
      </w:pPr>
    </w:p>
    <w:p w:rsidR="00DE1327" w:rsidRDefault="004F4BCC" w:rsidP="00DE1327">
      <w:pPr>
        <w:jc w:val="left"/>
        <w:rPr>
          <w:rFonts w:asciiTheme="majorEastAsia" w:eastAsiaTheme="majorEastAsia" w:hAnsiTheme="majorEastAsia"/>
          <w:b/>
        </w:rPr>
      </w:pPr>
      <w:r w:rsidRPr="00DE1327">
        <w:rPr>
          <w:rFonts w:asciiTheme="majorEastAsia" w:eastAsiaTheme="majorEastAsia" w:hAnsiTheme="majorEastAsia"/>
          <w:b/>
        </w:rPr>
        <w:t>【質疑応答，意見】</w:t>
      </w:r>
    </w:p>
    <w:p w:rsidR="002D5D17" w:rsidRDefault="002D5D17" w:rsidP="00DE1327">
      <w:pPr>
        <w:jc w:val="left"/>
        <w:rPr>
          <w:rFonts w:asciiTheme="majorEastAsia" w:eastAsiaTheme="majorEastAsia" w:hAnsiTheme="majorEastAsia"/>
          <w:b/>
        </w:rPr>
      </w:pPr>
    </w:p>
    <w:p w:rsidR="00DE1327" w:rsidRDefault="00700B39" w:rsidP="00700B39">
      <w:pPr>
        <w:autoSpaceDE w:val="0"/>
        <w:autoSpaceDN w:val="0"/>
        <w:jc w:val="left"/>
      </w:pPr>
      <w:r>
        <w:rPr>
          <w:rFonts w:hint="eastAsia"/>
        </w:rPr>
        <w:t xml:space="preserve">　〇今後のまちづくりファンド・イメージ図について</w:t>
      </w:r>
    </w:p>
    <w:p w:rsidR="00700B39" w:rsidRDefault="00700B39" w:rsidP="00700B39">
      <w:pPr>
        <w:autoSpaceDE w:val="0"/>
        <w:autoSpaceDN w:val="0"/>
        <w:jc w:val="left"/>
      </w:pPr>
    </w:p>
    <w:p w:rsidR="00700B39" w:rsidRDefault="00700B39" w:rsidP="00700B39">
      <w:pPr>
        <w:autoSpaceDE w:val="0"/>
        <w:autoSpaceDN w:val="0"/>
        <w:ind w:left="630" w:hangingChars="300" w:hanging="630"/>
        <w:jc w:val="left"/>
      </w:pPr>
      <w:r>
        <w:t>委員：　まちづくりに関わる人～関わらない人</w:t>
      </w:r>
      <w:r w:rsidRPr="002D5D17">
        <w:rPr>
          <w:rFonts w:asciiTheme="minorEastAsia" w:hAnsiTheme="minorEastAsia"/>
        </w:rPr>
        <w:t>をA～Dと階層</w:t>
      </w:r>
      <w:r>
        <w:t>で分けるような表現は危険。</w:t>
      </w:r>
    </w:p>
    <w:p w:rsidR="00700B39" w:rsidRDefault="00700B39" w:rsidP="00700B39">
      <w:pPr>
        <w:autoSpaceDE w:val="0"/>
        <w:autoSpaceDN w:val="0"/>
        <w:jc w:val="left"/>
      </w:pPr>
    </w:p>
    <w:p w:rsidR="00700B39" w:rsidRDefault="00113A80" w:rsidP="00700B39">
      <w:pPr>
        <w:autoSpaceDE w:val="0"/>
        <w:autoSpaceDN w:val="0"/>
        <w:ind w:left="630" w:hangingChars="300" w:hanging="630"/>
        <w:jc w:val="left"/>
      </w:pPr>
      <w:r>
        <w:t>委員：　図が</w:t>
      </w:r>
      <w:bookmarkStart w:id="0" w:name="_GoBack"/>
      <w:bookmarkEnd w:id="0"/>
      <w:r w:rsidR="00700B39">
        <w:t>あれば分かりやすいが，「まちづくり」というものはこういうものであるとイメージを固定化してしまう。</w:t>
      </w:r>
    </w:p>
    <w:p w:rsidR="00700B39" w:rsidRDefault="00700B39" w:rsidP="00700B39">
      <w:pPr>
        <w:autoSpaceDE w:val="0"/>
        <w:autoSpaceDN w:val="0"/>
        <w:jc w:val="left"/>
      </w:pPr>
    </w:p>
    <w:p w:rsidR="00700B39" w:rsidRDefault="00700B39" w:rsidP="00700B39">
      <w:pPr>
        <w:autoSpaceDE w:val="0"/>
        <w:autoSpaceDN w:val="0"/>
        <w:ind w:left="840" w:hangingChars="400" w:hanging="840"/>
        <w:jc w:val="left"/>
      </w:pPr>
      <w:r>
        <w:t xml:space="preserve">　</w:t>
      </w:r>
      <w:r>
        <w:t>→</w:t>
      </w:r>
      <w:r>
        <w:t xml:space="preserve">　　図は除き，「活動の拡大・継続に向けた資金調達のノウハウを持っている層を増やしたい」「潜在的にまちづくり活動を行いたいと思っている層によりアプローチしていきたい」という文言を「まとめ」に盛り込んでいく。</w:t>
      </w:r>
    </w:p>
    <w:p w:rsidR="002D5D17" w:rsidRDefault="002D5D17" w:rsidP="00700B39">
      <w:pPr>
        <w:autoSpaceDE w:val="0"/>
        <w:autoSpaceDN w:val="0"/>
        <w:ind w:left="840" w:hangingChars="400" w:hanging="840"/>
        <w:jc w:val="left"/>
      </w:pPr>
    </w:p>
    <w:p w:rsidR="002D5D17" w:rsidRDefault="002D5D17" w:rsidP="00700B39">
      <w:pPr>
        <w:autoSpaceDE w:val="0"/>
        <w:autoSpaceDN w:val="0"/>
        <w:ind w:left="840" w:hangingChars="400" w:hanging="840"/>
        <w:jc w:val="left"/>
      </w:pPr>
      <w:r>
        <w:t xml:space="preserve">　〇コラム：まちづくり活動を通じた「</w:t>
      </w:r>
      <w:r w:rsidRPr="002D5D17">
        <w:rPr>
          <w:rFonts w:asciiTheme="minorEastAsia" w:hAnsiTheme="minorEastAsia"/>
        </w:rPr>
        <w:t>ＳＤＧｓ」</w:t>
      </w:r>
      <w:r>
        <w:t>の達成に向けてについて</w:t>
      </w:r>
    </w:p>
    <w:p w:rsidR="002D5D17" w:rsidRDefault="002D5D17" w:rsidP="00700B39">
      <w:pPr>
        <w:autoSpaceDE w:val="0"/>
        <w:autoSpaceDN w:val="0"/>
        <w:ind w:left="840" w:hangingChars="400" w:hanging="840"/>
        <w:jc w:val="left"/>
      </w:pPr>
    </w:p>
    <w:p w:rsidR="002D5D17" w:rsidRDefault="002D5D17" w:rsidP="00700B39">
      <w:pPr>
        <w:autoSpaceDE w:val="0"/>
        <w:autoSpaceDN w:val="0"/>
        <w:ind w:left="840" w:hangingChars="400" w:hanging="840"/>
        <w:jc w:val="left"/>
      </w:pPr>
      <w:r>
        <w:t xml:space="preserve">委員：　</w:t>
      </w:r>
      <w:r w:rsidRPr="002D5D17">
        <w:rPr>
          <w:rFonts w:asciiTheme="minorEastAsia" w:hAnsiTheme="minorEastAsia"/>
        </w:rPr>
        <w:t>ＳＤＧｓ</w:t>
      </w:r>
      <w:r>
        <w:t>の項目とまちファンを無理に関連付けて説明するのは違和感を感じる。</w:t>
      </w:r>
    </w:p>
    <w:p w:rsidR="002D5D17" w:rsidRDefault="002D5D17" w:rsidP="00700B39">
      <w:pPr>
        <w:autoSpaceDE w:val="0"/>
        <w:autoSpaceDN w:val="0"/>
        <w:ind w:left="840" w:hangingChars="400" w:hanging="840"/>
        <w:jc w:val="left"/>
      </w:pPr>
    </w:p>
    <w:p w:rsidR="002D5D17" w:rsidRDefault="002D5D17" w:rsidP="00700B39">
      <w:pPr>
        <w:autoSpaceDE w:val="0"/>
        <w:autoSpaceDN w:val="0"/>
        <w:ind w:left="840" w:hangingChars="400" w:hanging="840"/>
        <w:jc w:val="left"/>
      </w:pPr>
      <w:r>
        <w:t>委員：　より良い社会を作り上げていくための高知市が目指すゴールに市民活動（まちファン）が必要であるということを示したい。</w:t>
      </w:r>
    </w:p>
    <w:p w:rsidR="002D5D17" w:rsidRDefault="002D5D17" w:rsidP="00700B39">
      <w:pPr>
        <w:autoSpaceDE w:val="0"/>
        <w:autoSpaceDN w:val="0"/>
        <w:ind w:left="840" w:hangingChars="400" w:hanging="840"/>
        <w:jc w:val="left"/>
      </w:pPr>
    </w:p>
    <w:p w:rsidR="00DE1327" w:rsidRPr="002D5D17" w:rsidRDefault="002D5D17" w:rsidP="002D5D17">
      <w:pPr>
        <w:autoSpaceDE w:val="0"/>
        <w:autoSpaceDN w:val="0"/>
        <w:ind w:left="840" w:hangingChars="400" w:hanging="840"/>
        <w:jc w:val="left"/>
      </w:pPr>
      <w:r>
        <w:t>委員：　まちづくりに関心がない人に対してもまちづくりがなぜ必要なのかをＳＤＧｓを使って説明できる。</w:t>
      </w:r>
    </w:p>
    <w:sectPr w:rsidR="00DE1327" w:rsidRPr="002D5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BA2" w:rsidRDefault="001F0BA2" w:rsidP="004F4BCC">
      <w:r>
        <w:separator/>
      </w:r>
    </w:p>
  </w:endnote>
  <w:endnote w:type="continuationSeparator" w:id="0">
    <w:p w:rsidR="001F0BA2" w:rsidRDefault="001F0BA2" w:rsidP="004F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BA2" w:rsidRDefault="001F0BA2" w:rsidP="004F4BCC">
      <w:r>
        <w:separator/>
      </w:r>
    </w:p>
  </w:footnote>
  <w:footnote w:type="continuationSeparator" w:id="0">
    <w:p w:rsidR="001F0BA2" w:rsidRDefault="001F0BA2" w:rsidP="004F4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23"/>
    <w:rsid w:val="00113A80"/>
    <w:rsid w:val="001F0BA2"/>
    <w:rsid w:val="00263486"/>
    <w:rsid w:val="002D5D17"/>
    <w:rsid w:val="004F4BCC"/>
    <w:rsid w:val="00560DE0"/>
    <w:rsid w:val="00700B39"/>
    <w:rsid w:val="00BB1195"/>
    <w:rsid w:val="00BB65CB"/>
    <w:rsid w:val="00DA2723"/>
    <w:rsid w:val="00DE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A2CC2DE-1428-4119-8C82-EFD8E356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BCC"/>
    <w:pPr>
      <w:tabs>
        <w:tab w:val="center" w:pos="4252"/>
        <w:tab w:val="right" w:pos="8504"/>
      </w:tabs>
      <w:snapToGrid w:val="0"/>
    </w:pPr>
  </w:style>
  <w:style w:type="character" w:customStyle="1" w:styleId="a4">
    <w:name w:val="ヘッダー (文字)"/>
    <w:basedOn w:val="a0"/>
    <w:link w:val="a3"/>
    <w:uiPriority w:val="99"/>
    <w:rsid w:val="004F4BCC"/>
  </w:style>
  <w:style w:type="paragraph" w:styleId="a5">
    <w:name w:val="footer"/>
    <w:basedOn w:val="a"/>
    <w:link w:val="a6"/>
    <w:uiPriority w:val="99"/>
    <w:unhideWhenUsed/>
    <w:rsid w:val="004F4BCC"/>
    <w:pPr>
      <w:tabs>
        <w:tab w:val="center" w:pos="4252"/>
        <w:tab w:val="right" w:pos="8504"/>
      </w:tabs>
      <w:snapToGrid w:val="0"/>
    </w:pPr>
  </w:style>
  <w:style w:type="character" w:customStyle="1" w:styleId="a6">
    <w:name w:val="フッター (文字)"/>
    <w:basedOn w:val="a0"/>
    <w:link w:val="a5"/>
    <w:uiPriority w:val="99"/>
    <w:rsid w:val="004F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